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533C" w14:textId="77777777" w:rsidR="003F030E" w:rsidRDefault="003F030E">
      <w:bookmarkStart w:id="0" w:name="_GoBack"/>
      <w:bookmarkEnd w:id="0"/>
      <w:r>
        <w:t>The following are examples of</w:t>
      </w:r>
      <w:r w:rsidRPr="00A50DC7">
        <w:rPr>
          <w:i/>
          <w:iCs/>
        </w:rPr>
        <w:t xml:space="preserve"> Circumstance</w:t>
      </w:r>
      <w:r>
        <w:t xml:space="preserve"> and </w:t>
      </w:r>
      <w:r w:rsidRPr="00A50DC7">
        <w:rPr>
          <w:i/>
          <w:iCs/>
        </w:rPr>
        <w:t>Goal</w:t>
      </w:r>
      <w:r>
        <w:t xml:space="preserve"> SCOREs that you could collect to </w:t>
      </w:r>
      <w:proofErr w:type="gramStart"/>
      <w:r>
        <w:t>enter into</w:t>
      </w:r>
      <w:proofErr w:type="gramEnd"/>
      <w:r>
        <w:t xml:space="preserve"> the Data Exchange (DEX) for TEI funded programs.  You would use these as a guide or choose the most appropriate to cut and paste on your own format.  Most of the scaled questions are the same or similar to those in the DEX document ‘How to use SCORE with clients’, Version 2 – </w:t>
      </w:r>
      <w:proofErr w:type="gramStart"/>
      <w:r>
        <w:t>November,</w:t>
      </w:r>
      <w:proofErr w:type="gramEnd"/>
      <w:r>
        <w:t xml:space="preserve"> 2019.  This document is also useful and can be used directly with clients.  </w:t>
      </w:r>
    </w:p>
    <w:p w14:paraId="1D3CD63D" w14:textId="15581F54" w:rsidR="003F030E" w:rsidRDefault="003F030E">
      <w:r>
        <w:t xml:space="preserve">Please do not think that you need to measure </w:t>
      </w:r>
      <w:proofErr w:type="gramStart"/>
      <w:r>
        <w:t>all of</w:t>
      </w:r>
      <w:proofErr w:type="gramEnd"/>
      <w:r>
        <w:t xml:space="preserve"> those domains on SCORE.  One to two in both </w:t>
      </w:r>
      <w:r w:rsidRPr="005E738D">
        <w:rPr>
          <w:i/>
          <w:iCs/>
        </w:rPr>
        <w:t>Circumstances</w:t>
      </w:r>
      <w:r>
        <w:t xml:space="preserve"> and </w:t>
      </w:r>
      <w:r w:rsidRPr="005E738D">
        <w:rPr>
          <w:i/>
          <w:iCs/>
        </w:rPr>
        <w:t>Goals</w:t>
      </w:r>
      <w:r>
        <w:t xml:space="preserve"> (of the most appropriate domain), and all three in Satisfaction, or a combination of the three, is more than </w:t>
      </w:r>
      <w:proofErr w:type="gramStart"/>
      <w:r>
        <w:t>sufficient</w:t>
      </w:r>
      <w:proofErr w:type="gramEnd"/>
      <w:r>
        <w:t xml:space="preserve">.  These SCOREs are used when you </w:t>
      </w:r>
      <w:proofErr w:type="gramStart"/>
      <w:r>
        <w:t>are able to</w:t>
      </w:r>
      <w:proofErr w:type="gramEnd"/>
      <w:r>
        <w:t xml:space="preserve"> identify a client on DEX (ie: you are able to collect the personal information you need from participants in your programs to enter into DEX).</w:t>
      </w:r>
    </w:p>
    <w:p w14:paraId="5D621347" w14:textId="0AC7A1B1" w:rsidR="003F030E" w:rsidRDefault="003F030E">
      <w:r>
        <w:t xml:space="preserve">DCJ (FACS) have also developed some very useful tools that include surveys and information on how you would set up your activities in DEX.  These will be </w:t>
      </w:r>
      <w:r w:rsidRPr="005E738D">
        <w:rPr>
          <w:b/>
          <w:bCs/>
        </w:rPr>
        <w:t>available at the end of February</w:t>
      </w:r>
      <w:r>
        <w:t xml:space="preserve"> and you may wish to wait for those before you finalise your survey documents and the SCORE domains that you will be measuring.</w:t>
      </w:r>
    </w:p>
    <w:p w14:paraId="45E5C521" w14:textId="1AC8514A" w:rsidR="002968F8" w:rsidRDefault="002968F8"/>
    <w:p w14:paraId="11E3569B" w14:textId="77777777" w:rsidR="002968F8" w:rsidRDefault="002968F8"/>
    <w:tbl>
      <w:tblPr>
        <w:tblStyle w:val="TableGrid"/>
        <w:tblW w:w="0" w:type="auto"/>
        <w:tblLook w:val="04A0" w:firstRow="1" w:lastRow="0" w:firstColumn="1" w:lastColumn="0" w:noHBand="0" w:noVBand="1"/>
      </w:tblPr>
      <w:tblGrid>
        <w:gridCol w:w="2564"/>
        <w:gridCol w:w="2564"/>
        <w:gridCol w:w="2565"/>
        <w:gridCol w:w="2565"/>
        <w:gridCol w:w="2565"/>
        <w:gridCol w:w="2565"/>
      </w:tblGrid>
      <w:tr w:rsidR="000B6D68" w14:paraId="53F8EB51" w14:textId="77777777" w:rsidTr="002968F8">
        <w:tc>
          <w:tcPr>
            <w:tcW w:w="15388" w:type="dxa"/>
            <w:gridSpan w:val="6"/>
            <w:shd w:val="clear" w:color="auto" w:fill="FFFFFF" w:themeFill="background1"/>
          </w:tcPr>
          <w:p w14:paraId="65ED1985" w14:textId="2EF2A01B" w:rsidR="000B6D68" w:rsidRPr="00DC033B" w:rsidRDefault="007C6B5C" w:rsidP="007F239E">
            <w:pPr>
              <w:rPr>
                <w:i/>
                <w:iCs/>
              </w:rPr>
            </w:pPr>
            <w:r w:rsidRPr="002968F8">
              <w:t xml:space="preserve">EVENTS - </w:t>
            </w:r>
            <w:r w:rsidR="001962C9" w:rsidRPr="002968F8">
              <w:t>K</w:t>
            </w:r>
            <w:r w:rsidR="000B6D68" w:rsidRPr="002968F8">
              <w:t>nowledge and access to information (Goal)</w:t>
            </w:r>
            <w:r w:rsidR="00DC033B" w:rsidRPr="002968F8">
              <w:t xml:space="preserve"> </w:t>
            </w:r>
            <w:r w:rsidR="00E01DD2" w:rsidRPr="002968F8">
              <w:t>F</w:t>
            </w:r>
            <w:r w:rsidR="00DC033B" w:rsidRPr="002968F8">
              <w:rPr>
                <w:i/>
                <w:iCs/>
                <w:sz w:val="20"/>
                <w:szCs w:val="20"/>
              </w:rPr>
              <w:t>or unidentified participants this question informs Community SCORE –</w:t>
            </w:r>
            <w:r w:rsidR="00DC033B" w:rsidRPr="002968F8">
              <w:rPr>
                <w:i/>
                <w:iCs/>
                <w:sz w:val="18"/>
                <w:szCs w:val="18"/>
              </w:rPr>
              <w:t xml:space="preserve"> Group/community knowledge, skills attitudes and behaviours</w:t>
            </w:r>
          </w:p>
        </w:tc>
      </w:tr>
      <w:tr w:rsidR="002968F8" w14:paraId="36C64CD8" w14:textId="77777777" w:rsidTr="002968F8">
        <w:tc>
          <w:tcPr>
            <w:tcW w:w="15388" w:type="dxa"/>
            <w:gridSpan w:val="6"/>
            <w:shd w:val="clear" w:color="auto" w:fill="FFFFFF" w:themeFill="background1"/>
          </w:tcPr>
          <w:p w14:paraId="3649581E" w14:textId="77777777" w:rsidR="002968F8" w:rsidRPr="002968F8" w:rsidRDefault="002968F8" w:rsidP="007F239E"/>
        </w:tc>
      </w:tr>
      <w:tr w:rsidR="001962C9" w14:paraId="465285F1" w14:textId="77777777" w:rsidTr="000D22B9">
        <w:tc>
          <w:tcPr>
            <w:tcW w:w="15388" w:type="dxa"/>
            <w:gridSpan w:val="6"/>
            <w:shd w:val="clear" w:color="auto" w:fill="833C0B" w:themeFill="accent2" w:themeFillShade="80"/>
          </w:tcPr>
          <w:p w14:paraId="5273FA34" w14:textId="545963B1" w:rsidR="001962C9" w:rsidRPr="00E01DD2" w:rsidRDefault="001962C9" w:rsidP="007F239E">
            <w:pPr>
              <w:rPr>
                <w:color w:val="FFFFFF" w:themeColor="background1"/>
                <w:sz w:val="19"/>
                <w:szCs w:val="19"/>
              </w:rPr>
            </w:pPr>
            <w:r w:rsidRPr="00E01DD2">
              <w:rPr>
                <w:color w:val="FFFFFF" w:themeColor="background1"/>
                <w:sz w:val="19"/>
                <w:szCs w:val="19"/>
              </w:rPr>
              <w:t>Th</w:t>
            </w:r>
            <w:r w:rsidR="00E01DD2" w:rsidRPr="00E01DD2">
              <w:rPr>
                <w:color w:val="FFFFFF" w:themeColor="background1"/>
                <w:sz w:val="19"/>
                <w:szCs w:val="19"/>
              </w:rPr>
              <w:t>ese</w:t>
            </w:r>
            <w:r w:rsidRPr="00E01DD2">
              <w:rPr>
                <w:color w:val="FFFFFF" w:themeColor="background1"/>
                <w:sz w:val="19"/>
                <w:szCs w:val="19"/>
              </w:rPr>
              <w:t xml:space="preserve"> question</w:t>
            </w:r>
            <w:r w:rsidR="00E01DD2" w:rsidRPr="00E01DD2">
              <w:rPr>
                <w:color w:val="FFFFFF" w:themeColor="background1"/>
                <w:sz w:val="19"/>
                <w:szCs w:val="19"/>
              </w:rPr>
              <w:t>s are</w:t>
            </w:r>
            <w:r w:rsidRPr="00E01DD2">
              <w:rPr>
                <w:color w:val="FFFFFF" w:themeColor="background1"/>
                <w:sz w:val="19"/>
                <w:szCs w:val="19"/>
              </w:rPr>
              <w:t xml:space="preserve"> </w:t>
            </w:r>
            <w:r w:rsidR="00E01DD2" w:rsidRPr="00E01DD2">
              <w:rPr>
                <w:color w:val="FFFFFF" w:themeColor="background1"/>
                <w:sz w:val="19"/>
                <w:szCs w:val="19"/>
              </w:rPr>
              <w:t xml:space="preserve">asking you 1. </w:t>
            </w:r>
            <w:r w:rsidRPr="00E01DD2">
              <w:rPr>
                <w:color w:val="FFFFFF" w:themeColor="background1"/>
                <w:sz w:val="19"/>
                <w:szCs w:val="19"/>
              </w:rPr>
              <w:t>wh</w:t>
            </w:r>
            <w:r w:rsidR="00E01DD2" w:rsidRPr="00E01DD2">
              <w:rPr>
                <w:color w:val="FFFFFF" w:themeColor="background1"/>
                <w:sz w:val="19"/>
                <w:szCs w:val="19"/>
              </w:rPr>
              <w:t>at you knew about</w:t>
            </w:r>
            <w:r w:rsidRPr="00E01DD2">
              <w:rPr>
                <w:color w:val="FFFFFF" w:themeColor="background1"/>
                <w:sz w:val="19"/>
                <w:szCs w:val="19"/>
              </w:rPr>
              <w:t xml:space="preserve"> services or information</w:t>
            </w:r>
            <w:r w:rsidR="00E01DD2">
              <w:rPr>
                <w:color w:val="FFFFFF" w:themeColor="background1"/>
                <w:sz w:val="19"/>
                <w:szCs w:val="19"/>
              </w:rPr>
              <w:t xml:space="preserve"> in your community</w:t>
            </w:r>
            <w:r w:rsidR="00E01DD2" w:rsidRPr="00E01DD2">
              <w:rPr>
                <w:color w:val="FFFFFF" w:themeColor="background1"/>
                <w:sz w:val="19"/>
                <w:szCs w:val="19"/>
              </w:rPr>
              <w:t xml:space="preserve"> to help you before this event and 2. whether the ones</w:t>
            </w:r>
            <w:r w:rsidRPr="00E01DD2">
              <w:rPr>
                <w:color w:val="FFFFFF" w:themeColor="background1"/>
                <w:sz w:val="19"/>
                <w:szCs w:val="19"/>
              </w:rPr>
              <w:t xml:space="preserve"> at th</w:t>
            </w:r>
            <w:r w:rsidR="00E01DD2" w:rsidRPr="00E01DD2">
              <w:rPr>
                <w:color w:val="FFFFFF" w:themeColor="background1"/>
                <w:sz w:val="19"/>
                <w:szCs w:val="19"/>
              </w:rPr>
              <w:t>is</w:t>
            </w:r>
            <w:r w:rsidRPr="00E01DD2">
              <w:rPr>
                <w:color w:val="FFFFFF" w:themeColor="background1"/>
                <w:sz w:val="19"/>
                <w:szCs w:val="19"/>
              </w:rPr>
              <w:t xml:space="preserve"> event were helpful to you.</w:t>
            </w:r>
          </w:p>
        </w:tc>
      </w:tr>
      <w:tr w:rsidR="00407709" w14:paraId="702C5427" w14:textId="77777777" w:rsidTr="000D22B9">
        <w:tc>
          <w:tcPr>
            <w:tcW w:w="2564" w:type="dxa"/>
            <w:vMerge w:val="restart"/>
            <w:shd w:val="clear" w:color="auto" w:fill="C45911" w:themeFill="accent2" w:themeFillShade="BF"/>
          </w:tcPr>
          <w:p w14:paraId="0F6860C4" w14:textId="6359D913" w:rsidR="00407709" w:rsidRPr="00E01DD2" w:rsidRDefault="002A2ADE" w:rsidP="007F239E">
            <w:pPr>
              <w:rPr>
                <w:color w:val="FFFFFF" w:themeColor="background1"/>
              </w:rPr>
            </w:pPr>
            <w:r w:rsidRPr="00E01DD2">
              <w:rPr>
                <w:color w:val="FFFFFF" w:themeColor="background1"/>
              </w:rPr>
              <w:t>Tick the answer that best describes your</w:t>
            </w:r>
            <w:r w:rsidR="00407709" w:rsidRPr="00E01DD2">
              <w:rPr>
                <w:color w:val="FFFFFF" w:themeColor="background1"/>
              </w:rPr>
              <w:t xml:space="preserve"> access to information and support services to address you</w:t>
            </w:r>
            <w:r w:rsidR="00AF4E51" w:rsidRPr="00E01DD2">
              <w:rPr>
                <w:color w:val="FFFFFF" w:themeColor="background1"/>
              </w:rPr>
              <w:t>r</w:t>
            </w:r>
            <w:r w:rsidR="00407709" w:rsidRPr="00E01DD2">
              <w:rPr>
                <w:color w:val="FFFFFF" w:themeColor="background1"/>
              </w:rPr>
              <w:t xml:space="preserve"> needs</w:t>
            </w:r>
            <w:r w:rsidR="009A53D4" w:rsidRPr="00DA155F">
              <w:rPr>
                <w:b/>
                <w:bCs/>
                <w:color w:val="FFFFFF" w:themeColor="background1"/>
              </w:rPr>
              <w:t xml:space="preserve"> </w:t>
            </w:r>
            <w:r w:rsidR="00FF1297" w:rsidRPr="00DA155F">
              <w:rPr>
                <w:b/>
                <w:bCs/>
                <w:color w:val="FFFFFF" w:themeColor="background1"/>
              </w:rPr>
              <w:t>before</w:t>
            </w:r>
            <w:r w:rsidR="00FF1297">
              <w:rPr>
                <w:color w:val="FFFFFF" w:themeColor="background1"/>
              </w:rPr>
              <w:t xml:space="preserve"> this event</w:t>
            </w:r>
            <w:r w:rsidRPr="00E01DD2">
              <w:rPr>
                <w:color w:val="FFFFFF" w:themeColor="background1"/>
              </w:rPr>
              <w:t>?</w:t>
            </w:r>
          </w:p>
        </w:tc>
        <w:tc>
          <w:tcPr>
            <w:tcW w:w="2564" w:type="dxa"/>
            <w:shd w:val="clear" w:color="auto" w:fill="F4B083" w:themeFill="accent2" w:themeFillTint="99"/>
          </w:tcPr>
          <w:p w14:paraId="3254E69E" w14:textId="39BD5E79" w:rsidR="00407709" w:rsidRDefault="00407709" w:rsidP="007F239E">
            <w:r>
              <w:t>I d</w:t>
            </w:r>
            <w:r w:rsidR="00FF1297">
              <w:t>idn</w:t>
            </w:r>
            <w:r>
              <w:t>’t know any services that could help me get information and address my needs.</w:t>
            </w:r>
          </w:p>
        </w:tc>
        <w:tc>
          <w:tcPr>
            <w:tcW w:w="2565" w:type="dxa"/>
            <w:shd w:val="clear" w:color="auto" w:fill="F4B083" w:themeFill="accent2" w:themeFillTint="99"/>
          </w:tcPr>
          <w:p w14:paraId="7E2003B3" w14:textId="03316861" w:rsidR="00407709" w:rsidRDefault="002A2ADE" w:rsidP="007F239E">
            <w:r>
              <w:t>I kn</w:t>
            </w:r>
            <w:r w:rsidR="00FF1297">
              <w:t>e</w:t>
            </w:r>
            <w:r>
              <w:t>w little about services to get information and address my needs.</w:t>
            </w:r>
          </w:p>
        </w:tc>
        <w:tc>
          <w:tcPr>
            <w:tcW w:w="2565" w:type="dxa"/>
            <w:shd w:val="clear" w:color="auto" w:fill="F4B083" w:themeFill="accent2" w:themeFillTint="99"/>
          </w:tcPr>
          <w:p w14:paraId="2D3AF519" w14:textId="12179734" w:rsidR="00407709" w:rsidRDefault="002A2ADE" w:rsidP="007F239E">
            <w:r>
              <w:t>I kn</w:t>
            </w:r>
            <w:r w:rsidR="00FF1297">
              <w:t>e</w:t>
            </w:r>
            <w:r>
              <w:t>w of some places to get information and address my needs.</w:t>
            </w:r>
          </w:p>
        </w:tc>
        <w:tc>
          <w:tcPr>
            <w:tcW w:w="2565" w:type="dxa"/>
            <w:shd w:val="clear" w:color="auto" w:fill="F4B083" w:themeFill="accent2" w:themeFillTint="99"/>
          </w:tcPr>
          <w:p w14:paraId="49D9785A" w14:textId="42F98B90" w:rsidR="00407709" w:rsidRDefault="00407709" w:rsidP="007F239E">
            <w:r>
              <w:t>I kn</w:t>
            </w:r>
            <w:r w:rsidR="00FF1297">
              <w:t>e</w:t>
            </w:r>
            <w:r>
              <w:t>w where to go to get information or find services to address my needs.</w:t>
            </w:r>
          </w:p>
        </w:tc>
        <w:tc>
          <w:tcPr>
            <w:tcW w:w="2565" w:type="dxa"/>
            <w:shd w:val="clear" w:color="auto" w:fill="F4B083" w:themeFill="accent2" w:themeFillTint="99"/>
          </w:tcPr>
          <w:p w14:paraId="36EAFE58" w14:textId="5906B591" w:rsidR="00407709" w:rsidRDefault="00407709" w:rsidP="007F239E">
            <w:r>
              <w:t>I kn</w:t>
            </w:r>
            <w:r w:rsidR="00FF1297">
              <w:t>e</w:t>
            </w:r>
            <w:r>
              <w:t xml:space="preserve">w </w:t>
            </w:r>
            <w:r w:rsidR="002A2ADE">
              <w:t xml:space="preserve">what services and </w:t>
            </w:r>
            <w:r>
              <w:t>where to go to get information and would</w:t>
            </w:r>
            <w:r w:rsidR="002A2ADE">
              <w:t xml:space="preserve"> </w:t>
            </w:r>
            <w:proofErr w:type="gramStart"/>
            <w:r w:rsidR="002A2ADE">
              <w:t xml:space="preserve">make </w:t>
            </w:r>
            <w:r>
              <w:t>contact with</w:t>
            </w:r>
            <w:proofErr w:type="gramEnd"/>
            <w:r>
              <w:t xml:space="preserve"> them </w:t>
            </w:r>
            <w:r w:rsidR="002A2ADE">
              <w:t>if I needed</w:t>
            </w:r>
            <w:r>
              <w:t xml:space="preserve"> help.</w:t>
            </w:r>
          </w:p>
        </w:tc>
      </w:tr>
      <w:tr w:rsidR="00407709" w14:paraId="50E19F4B" w14:textId="77777777" w:rsidTr="000D22B9">
        <w:tc>
          <w:tcPr>
            <w:tcW w:w="2564" w:type="dxa"/>
            <w:vMerge/>
            <w:shd w:val="clear" w:color="auto" w:fill="C45911" w:themeFill="accent2" w:themeFillShade="BF"/>
          </w:tcPr>
          <w:p w14:paraId="6FA5425E" w14:textId="77777777" w:rsidR="00407709" w:rsidRPr="00E01DD2" w:rsidRDefault="00407709" w:rsidP="007F239E">
            <w:pPr>
              <w:rPr>
                <w:color w:val="FFFFFF" w:themeColor="background1"/>
              </w:rPr>
            </w:pPr>
          </w:p>
        </w:tc>
        <w:tc>
          <w:tcPr>
            <w:tcW w:w="2564" w:type="dxa"/>
            <w:shd w:val="clear" w:color="auto" w:fill="F7CAAC" w:themeFill="accent2" w:themeFillTint="66"/>
          </w:tcPr>
          <w:p w14:paraId="48B424CA" w14:textId="77777777" w:rsidR="00407709" w:rsidRDefault="00407709" w:rsidP="007F239E"/>
          <w:p w14:paraId="31F00710" w14:textId="7676DAC8" w:rsidR="00407709" w:rsidRDefault="00407709" w:rsidP="007F239E"/>
        </w:tc>
        <w:tc>
          <w:tcPr>
            <w:tcW w:w="2565" w:type="dxa"/>
            <w:shd w:val="clear" w:color="auto" w:fill="F7CAAC" w:themeFill="accent2" w:themeFillTint="66"/>
          </w:tcPr>
          <w:p w14:paraId="604BAE7A" w14:textId="77777777" w:rsidR="00407709" w:rsidRDefault="00407709" w:rsidP="007F239E"/>
        </w:tc>
        <w:tc>
          <w:tcPr>
            <w:tcW w:w="2565" w:type="dxa"/>
            <w:shd w:val="clear" w:color="auto" w:fill="F7CAAC" w:themeFill="accent2" w:themeFillTint="66"/>
          </w:tcPr>
          <w:p w14:paraId="52716AF7" w14:textId="77777777" w:rsidR="00407709" w:rsidRDefault="00407709" w:rsidP="007F239E"/>
        </w:tc>
        <w:tc>
          <w:tcPr>
            <w:tcW w:w="2565" w:type="dxa"/>
            <w:shd w:val="clear" w:color="auto" w:fill="F7CAAC" w:themeFill="accent2" w:themeFillTint="66"/>
          </w:tcPr>
          <w:p w14:paraId="64216E1B" w14:textId="77777777" w:rsidR="00407709" w:rsidRDefault="00407709" w:rsidP="007F239E"/>
        </w:tc>
        <w:tc>
          <w:tcPr>
            <w:tcW w:w="2565" w:type="dxa"/>
            <w:shd w:val="clear" w:color="auto" w:fill="F7CAAC" w:themeFill="accent2" w:themeFillTint="66"/>
          </w:tcPr>
          <w:p w14:paraId="7189DC9E" w14:textId="77777777" w:rsidR="00407709" w:rsidRDefault="00407709" w:rsidP="007F239E"/>
        </w:tc>
      </w:tr>
      <w:tr w:rsidR="00407709" w14:paraId="62D61216" w14:textId="77777777" w:rsidTr="000D22B9">
        <w:tc>
          <w:tcPr>
            <w:tcW w:w="2564" w:type="dxa"/>
            <w:vMerge w:val="restart"/>
            <w:shd w:val="clear" w:color="auto" w:fill="C45911" w:themeFill="accent2" w:themeFillShade="BF"/>
          </w:tcPr>
          <w:p w14:paraId="7AA8F0DC" w14:textId="2B9C7914" w:rsidR="00407709" w:rsidRPr="00E01DD2" w:rsidRDefault="00745280" w:rsidP="009B1970">
            <w:pPr>
              <w:rPr>
                <w:color w:val="FFFFFF" w:themeColor="background1"/>
              </w:rPr>
            </w:pPr>
            <w:r w:rsidRPr="00E01DD2">
              <w:rPr>
                <w:color w:val="FFFFFF" w:themeColor="background1"/>
              </w:rPr>
              <w:t>Tick the answer that best describe</w:t>
            </w:r>
            <w:r w:rsidR="00B50C5A" w:rsidRPr="00E01DD2">
              <w:rPr>
                <w:color w:val="FFFFFF" w:themeColor="background1"/>
              </w:rPr>
              <w:t>s</w:t>
            </w:r>
            <w:r w:rsidRPr="00E01DD2">
              <w:rPr>
                <w:color w:val="FFFFFF" w:themeColor="background1"/>
              </w:rPr>
              <w:t xml:space="preserve"> how</w:t>
            </w:r>
            <w:r w:rsidR="00407709" w:rsidRPr="00E01DD2">
              <w:rPr>
                <w:color w:val="FFFFFF" w:themeColor="background1"/>
              </w:rPr>
              <w:t xml:space="preserve"> </w:t>
            </w:r>
            <w:r w:rsidR="00407709" w:rsidRPr="00DA155F">
              <w:rPr>
                <w:b/>
                <w:bCs/>
                <w:color w:val="FFFFFF" w:themeColor="background1"/>
              </w:rPr>
              <w:t>this event</w:t>
            </w:r>
            <w:r w:rsidR="00407709" w:rsidRPr="00E01DD2">
              <w:rPr>
                <w:color w:val="FFFFFF" w:themeColor="background1"/>
              </w:rPr>
              <w:t xml:space="preserve"> helped </w:t>
            </w:r>
            <w:r w:rsidR="002A2ADE" w:rsidRPr="00E01DD2">
              <w:rPr>
                <w:color w:val="FFFFFF" w:themeColor="background1"/>
              </w:rPr>
              <w:t>you to find places in your community to</w:t>
            </w:r>
            <w:r w:rsidR="00407709" w:rsidRPr="00E01DD2">
              <w:rPr>
                <w:color w:val="FFFFFF" w:themeColor="background1"/>
              </w:rPr>
              <w:t xml:space="preserve"> get information or address your needs</w:t>
            </w:r>
            <w:r w:rsidR="002A2ADE" w:rsidRPr="00E01DD2">
              <w:rPr>
                <w:color w:val="FFFFFF" w:themeColor="background1"/>
              </w:rPr>
              <w:t>?</w:t>
            </w:r>
          </w:p>
        </w:tc>
        <w:tc>
          <w:tcPr>
            <w:tcW w:w="2564" w:type="dxa"/>
            <w:shd w:val="clear" w:color="auto" w:fill="F4B083" w:themeFill="accent2" w:themeFillTint="99"/>
          </w:tcPr>
          <w:p w14:paraId="3E2D2859" w14:textId="7F27A13B" w:rsidR="00407709" w:rsidRDefault="00407709" w:rsidP="007F239E">
            <w:r>
              <w:t>No there was nothing that could help me.</w:t>
            </w:r>
          </w:p>
        </w:tc>
        <w:tc>
          <w:tcPr>
            <w:tcW w:w="2565" w:type="dxa"/>
            <w:shd w:val="clear" w:color="auto" w:fill="F4B083" w:themeFill="accent2" w:themeFillTint="99"/>
          </w:tcPr>
          <w:p w14:paraId="6571C50F" w14:textId="57F2791B" w:rsidR="00407709" w:rsidRDefault="00407709" w:rsidP="007F239E">
            <w:r>
              <w:t xml:space="preserve">There were services there that I was interested </w:t>
            </w:r>
            <w:proofErr w:type="gramStart"/>
            <w:r>
              <w:t>in</w:t>
            </w:r>
            <w:proofErr w:type="gramEnd"/>
            <w:r>
              <w:t xml:space="preserve"> but I didn’t collect any information about them. </w:t>
            </w:r>
          </w:p>
        </w:tc>
        <w:tc>
          <w:tcPr>
            <w:tcW w:w="2565" w:type="dxa"/>
            <w:shd w:val="clear" w:color="auto" w:fill="F4B083" w:themeFill="accent2" w:themeFillTint="99"/>
          </w:tcPr>
          <w:p w14:paraId="58A1AB69" w14:textId="5089F773" w:rsidR="00407709" w:rsidRDefault="00407709" w:rsidP="007F239E">
            <w:r>
              <w:t xml:space="preserve">I have found </w:t>
            </w:r>
            <w:proofErr w:type="gramStart"/>
            <w:r>
              <w:t>a number of</w:t>
            </w:r>
            <w:proofErr w:type="gramEnd"/>
            <w:r>
              <w:t xml:space="preserve"> useful services and have taken information and details for when I need them.</w:t>
            </w:r>
          </w:p>
        </w:tc>
        <w:tc>
          <w:tcPr>
            <w:tcW w:w="2565" w:type="dxa"/>
            <w:shd w:val="clear" w:color="auto" w:fill="F4B083" w:themeFill="accent2" w:themeFillTint="99"/>
          </w:tcPr>
          <w:p w14:paraId="4D39C89D" w14:textId="64F960C0" w:rsidR="00407709" w:rsidRDefault="00407709" w:rsidP="007F239E">
            <w:r>
              <w:t>I have found one or more services to help me and have the information I need or intend to visit them after this event.</w:t>
            </w:r>
          </w:p>
        </w:tc>
        <w:tc>
          <w:tcPr>
            <w:tcW w:w="2565" w:type="dxa"/>
            <w:shd w:val="clear" w:color="auto" w:fill="F4B083" w:themeFill="accent2" w:themeFillTint="99"/>
          </w:tcPr>
          <w:p w14:paraId="3CD21756" w14:textId="45F33111" w:rsidR="00407709" w:rsidRDefault="00407709" w:rsidP="007F239E">
            <w:r>
              <w:t>One or more services were able to help me today and/or I have made an appointment to speak to them again.</w:t>
            </w:r>
          </w:p>
        </w:tc>
      </w:tr>
      <w:tr w:rsidR="00407709" w14:paraId="79889847" w14:textId="77777777" w:rsidTr="00D160BA">
        <w:tc>
          <w:tcPr>
            <w:tcW w:w="2564" w:type="dxa"/>
            <w:vMerge/>
            <w:tcBorders>
              <w:bottom w:val="single" w:sz="4" w:space="0" w:color="auto"/>
            </w:tcBorders>
            <w:shd w:val="clear" w:color="auto" w:fill="C45911" w:themeFill="accent2" w:themeFillShade="BF"/>
          </w:tcPr>
          <w:p w14:paraId="4980B9A6" w14:textId="77777777" w:rsidR="00407709" w:rsidRDefault="00407709" w:rsidP="007F239E"/>
        </w:tc>
        <w:tc>
          <w:tcPr>
            <w:tcW w:w="2564" w:type="dxa"/>
            <w:tcBorders>
              <w:bottom w:val="single" w:sz="4" w:space="0" w:color="auto"/>
            </w:tcBorders>
            <w:shd w:val="clear" w:color="auto" w:fill="F7CAAC" w:themeFill="accent2" w:themeFillTint="66"/>
          </w:tcPr>
          <w:p w14:paraId="50D0DE35" w14:textId="77777777" w:rsidR="00407709" w:rsidRDefault="00407709" w:rsidP="007F239E"/>
          <w:p w14:paraId="6A5EDF1B" w14:textId="41F43638" w:rsidR="00407709" w:rsidRDefault="00407709" w:rsidP="007F239E"/>
        </w:tc>
        <w:tc>
          <w:tcPr>
            <w:tcW w:w="2565" w:type="dxa"/>
            <w:tcBorders>
              <w:bottom w:val="single" w:sz="4" w:space="0" w:color="auto"/>
            </w:tcBorders>
            <w:shd w:val="clear" w:color="auto" w:fill="F7CAAC" w:themeFill="accent2" w:themeFillTint="66"/>
          </w:tcPr>
          <w:p w14:paraId="54A20BCA" w14:textId="77777777" w:rsidR="00407709" w:rsidRDefault="00407709" w:rsidP="007F239E"/>
        </w:tc>
        <w:tc>
          <w:tcPr>
            <w:tcW w:w="2565" w:type="dxa"/>
            <w:tcBorders>
              <w:bottom w:val="single" w:sz="4" w:space="0" w:color="auto"/>
            </w:tcBorders>
            <w:shd w:val="clear" w:color="auto" w:fill="F7CAAC" w:themeFill="accent2" w:themeFillTint="66"/>
          </w:tcPr>
          <w:p w14:paraId="67AB1D52" w14:textId="77777777" w:rsidR="00407709" w:rsidRDefault="00407709" w:rsidP="007F239E"/>
        </w:tc>
        <w:tc>
          <w:tcPr>
            <w:tcW w:w="2565" w:type="dxa"/>
            <w:tcBorders>
              <w:bottom w:val="single" w:sz="4" w:space="0" w:color="auto"/>
            </w:tcBorders>
            <w:shd w:val="clear" w:color="auto" w:fill="F7CAAC" w:themeFill="accent2" w:themeFillTint="66"/>
          </w:tcPr>
          <w:p w14:paraId="2A90C3EF" w14:textId="77777777" w:rsidR="00407709" w:rsidRDefault="00407709" w:rsidP="007F239E"/>
        </w:tc>
        <w:tc>
          <w:tcPr>
            <w:tcW w:w="2565" w:type="dxa"/>
            <w:tcBorders>
              <w:bottom w:val="single" w:sz="4" w:space="0" w:color="auto"/>
            </w:tcBorders>
            <w:shd w:val="clear" w:color="auto" w:fill="F7CAAC" w:themeFill="accent2" w:themeFillTint="66"/>
          </w:tcPr>
          <w:p w14:paraId="0EB965F1" w14:textId="77777777" w:rsidR="00407709" w:rsidRDefault="00407709" w:rsidP="007F239E"/>
        </w:tc>
      </w:tr>
    </w:tbl>
    <w:p w14:paraId="605C860D" w14:textId="1D40C017" w:rsidR="007E10D5" w:rsidRDefault="007E10D5" w:rsidP="00E62C1C">
      <w:pPr>
        <w:spacing w:after="0"/>
      </w:pPr>
    </w:p>
    <w:p w14:paraId="4F008BE8" w14:textId="597E402A" w:rsidR="00DC033B" w:rsidRDefault="00DC033B" w:rsidP="00E62C1C">
      <w:pPr>
        <w:spacing w:after="0"/>
      </w:pPr>
    </w:p>
    <w:p w14:paraId="5B706C83" w14:textId="02FFD4F4" w:rsidR="002968F8" w:rsidRDefault="002968F8" w:rsidP="00E62C1C">
      <w:pPr>
        <w:spacing w:after="0"/>
      </w:pPr>
    </w:p>
    <w:p w14:paraId="2B9955AE" w14:textId="3478C12A" w:rsidR="002968F8" w:rsidRDefault="002968F8" w:rsidP="00E62C1C">
      <w:pPr>
        <w:spacing w:after="0"/>
      </w:pPr>
    </w:p>
    <w:p w14:paraId="179747A5" w14:textId="77777777" w:rsidR="002968F8" w:rsidRDefault="002968F8" w:rsidP="00E62C1C">
      <w:pPr>
        <w:spacing w:after="0"/>
      </w:pPr>
    </w:p>
    <w:tbl>
      <w:tblPr>
        <w:tblStyle w:val="TableGrid"/>
        <w:tblW w:w="0" w:type="auto"/>
        <w:tblLook w:val="04A0" w:firstRow="1" w:lastRow="0" w:firstColumn="1" w:lastColumn="0" w:noHBand="0" w:noVBand="1"/>
      </w:tblPr>
      <w:tblGrid>
        <w:gridCol w:w="2563"/>
        <w:gridCol w:w="2565"/>
        <w:gridCol w:w="2565"/>
        <w:gridCol w:w="2565"/>
        <w:gridCol w:w="2565"/>
        <w:gridCol w:w="2565"/>
      </w:tblGrid>
      <w:tr w:rsidR="00DC033B" w14:paraId="64C96CDF" w14:textId="77777777" w:rsidTr="002968F8">
        <w:tc>
          <w:tcPr>
            <w:tcW w:w="15388" w:type="dxa"/>
            <w:gridSpan w:val="6"/>
            <w:shd w:val="clear" w:color="auto" w:fill="FFFFFF" w:themeFill="background1"/>
          </w:tcPr>
          <w:p w14:paraId="41AEAA56" w14:textId="2792C757" w:rsidR="00DC033B" w:rsidRPr="002968F8" w:rsidRDefault="00DC033B" w:rsidP="003E1BB9">
            <w:r w:rsidRPr="002968F8">
              <w:lastRenderedPageBreak/>
              <w:t xml:space="preserve">EVENTS – Engagement with relevant support services (Goal) </w:t>
            </w:r>
            <w:r w:rsidR="00E01DD2" w:rsidRPr="002968F8">
              <w:t>F</w:t>
            </w:r>
            <w:r w:rsidRPr="002968F8">
              <w:rPr>
                <w:i/>
                <w:iCs/>
                <w:sz w:val="20"/>
                <w:szCs w:val="20"/>
              </w:rPr>
              <w:t>or unidentified participants this question informs Community SCORE –</w:t>
            </w:r>
            <w:r w:rsidRPr="002968F8">
              <w:rPr>
                <w:i/>
                <w:iCs/>
                <w:sz w:val="18"/>
                <w:szCs w:val="18"/>
              </w:rPr>
              <w:t xml:space="preserve"> </w:t>
            </w:r>
            <w:r w:rsidR="001C7675" w:rsidRPr="002968F8">
              <w:rPr>
                <w:i/>
                <w:iCs/>
                <w:sz w:val="18"/>
                <w:szCs w:val="18"/>
              </w:rPr>
              <w:t>Community infrastructure and networks</w:t>
            </w:r>
          </w:p>
        </w:tc>
      </w:tr>
      <w:tr w:rsidR="002968F8" w14:paraId="13672CD3" w14:textId="77777777" w:rsidTr="002968F8">
        <w:tc>
          <w:tcPr>
            <w:tcW w:w="15388" w:type="dxa"/>
            <w:gridSpan w:val="6"/>
            <w:shd w:val="clear" w:color="auto" w:fill="FFFFFF" w:themeFill="background1"/>
          </w:tcPr>
          <w:p w14:paraId="48DAF7F4" w14:textId="77777777" w:rsidR="002968F8" w:rsidRPr="002968F8" w:rsidRDefault="002968F8" w:rsidP="003E1BB9"/>
        </w:tc>
      </w:tr>
      <w:tr w:rsidR="00DC033B" w14:paraId="47B051EE" w14:textId="77777777" w:rsidTr="003E1BB9">
        <w:tc>
          <w:tcPr>
            <w:tcW w:w="15388" w:type="dxa"/>
            <w:gridSpan w:val="6"/>
            <w:shd w:val="clear" w:color="auto" w:fill="222A35" w:themeFill="text2" w:themeFillShade="80"/>
          </w:tcPr>
          <w:p w14:paraId="1E6299BB" w14:textId="00AD9381" w:rsidR="00DC033B" w:rsidRPr="00BA0D36" w:rsidRDefault="00DC033B" w:rsidP="003E1BB9">
            <w:pPr>
              <w:rPr>
                <w:sz w:val="20"/>
                <w:szCs w:val="20"/>
              </w:rPr>
            </w:pPr>
            <w:r w:rsidRPr="00BA0D36">
              <w:rPr>
                <w:sz w:val="20"/>
                <w:szCs w:val="20"/>
              </w:rPr>
              <w:t>Th</w:t>
            </w:r>
            <w:r w:rsidR="00E01DD2" w:rsidRPr="00BA0D36">
              <w:rPr>
                <w:sz w:val="20"/>
                <w:szCs w:val="20"/>
              </w:rPr>
              <w:t>ese</w:t>
            </w:r>
            <w:r w:rsidRPr="00BA0D36">
              <w:rPr>
                <w:sz w:val="20"/>
                <w:szCs w:val="20"/>
              </w:rPr>
              <w:t xml:space="preserve"> question</w:t>
            </w:r>
            <w:r w:rsidR="00E01DD2" w:rsidRPr="00BA0D36">
              <w:rPr>
                <w:sz w:val="20"/>
                <w:szCs w:val="20"/>
              </w:rPr>
              <w:t>s</w:t>
            </w:r>
            <w:r w:rsidRPr="00BA0D36">
              <w:rPr>
                <w:sz w:val="20"/>
                <w:szCs w:val="20"/>
              </w:rPr>
              <w:t xml:space="preserve"> </w:t>
            </w:r>
            <w:r w:rsidR="00E01DD2" w:rsidRPr="00BA0D36">
              <w:rPr>
                <w:sz w:val="20"/>
                <w:szCs w:val="20"/>
              </w:rPr>
              <w:t>are</w:t>
            </w:r>
            <w:r w:rsidRPr="00BA0D36">
              <w:rPr>
                <w:sz w:val="20"/>
                <w:szCs w:val="20"/>
              </w:rPr>
              <w:t xml:space="preserve"> </w:t>
            </w:r>
            <w:r w:rsidR="00E01DD2" w:rsidRPr="00BA0D36">
              <w:rPr>
                <w:sz w:val="20"/>
                <w:szCs w:val="20"/>
              </w:rPr>
              <w:t xml:space="preserve">asking you 1. </w:t>
            </w:r>
            <w:r w:rsidR="00BA0D36">
              <w:rPr>
                <w:sz w:val="20"/>
                <w:szCs w:val="20"/>
              </w:rPr>
              <w:t>h</w:t>
            </w:r>
            <w:r w:rsidR="00E01DD2" w:rsidRPr="00BA0D36">
              <w:rPr>
                <w:sz w:val="20"/>
                <w:szCs w:val="20"/>
              </w:rPr>
              <w:t>ow you currently engage with services and 2.</w:t>
            </w:r>
            <w:r w:rsidRPr="00BA0D36">
              <w:rPr>
                <w:sz w:val="20"/>
                <w:szCs w:val="20"/>
              </w:rPr>
              <w:t xml:space="preserve"> whether the event you attended has connected you with services or activities to help you.</w:t>
            </w:r>
          </w:p>
        </w:tc>
      </w:tr>
      <w:tr w:rsidR="00DC033B" w14:paraId="70F9C267" w14:textId="77777777" w:rsidTr="003E1BB9">
        <w:tc>
          <w:tcPr>
            <w:tcW w:w="2563" w:type="dxa"/>
            <w:vMerge w:val="restart"/>
            <w:shd w:val="clear" w:color="auto" w:fill="323E4F" w:themeFill="text2" w:themeFillShade="BF"/>
          </w:tcPr>
          <w:p w14:paraId="015D2A26" w14:textId="39D36BD6" w:rsidR="00DC033B" w:rsidRPr="00E01DD2" w:rsidRDefault="009A53D4" w:rsidP="003E1BB9">
            <w:pPr>
              <w:rPr>
                <w:color w:val="FFFFFF" w:themeColor="background1"/>
              </w:rPr>
            </w:pPr>
            <w:r w:rsidRPr="00E01DD2">
              <w:rPr>
                <w:color w:val="FFFFFF" w:themeColor="background1"/>
              </w:rPr>
              <w:t>Tick the answer that best describes how you work</w:t>
            </w:r>
            <w:r w:rsidR="00FF1297">
              <w:rPr>
                <w:color w:val="FFFFFF" w:themeColor="background1"/>
              </w:rPr>
              <w:t>ed</w:t>
            </w:r>
            <w:r w:rsidRPr="00E01DD2">
              <w:rPr>
                <w:color w:val="FFFFFF" w:themeColor="background1"/>
              </w:rPr>
              <w:t xml:space="preserve"> </w:t>
            </w:r>
            <w:r w:rsidR="00FF1297">
              <w:rPr>
                <w:color w:val="FFFFFF" w:themeColor="background1"/>
              </w:rPr>
              <w:t>or</w:t>
            </w:r>
            <w:r w:rsidRPr="00E01DD2">
              <w:rPr>
                <w:color w:val="FFFFFF" w:themeColor="background1"/>
              </w:rPr>
              <w:t xml:space="preserve"> engage</w:t>
            </w:r>
            <w:r w:rsidR="00FF1297">
              <w:rPr>
                <w:color w:val="FFFFFF" w:themeColor="background1"/>
              </w:rPr>
              <w:t>d</w:t>
            </w:r>
            <w:r w:rsidRPr="00E01DD2">
              <w:rPr>
                <w:color w:val="FFFFFF" w:themeColor="background1"/>
              </w:rPr>
              <w:t xml:space="preserve"> with community services </w:t>
            </w:r>
            <w:r w:rsidR="00FF1297" w:rsidRPr="00DA155F">
              <w:rPr>
                <w:b/>
                <w:bCs/>
                <w:color w:val="FFFFFF" w:themeColor="background1"/>
              </w:rPr>
              <w:t>before</w:t>
            </w:r>
            <w:r w:rsidR="00FF1297">
              <w:rPr>
                <w:color w:val="FFFFFF" w:themeColor="background1"/>
              </w:rPr>
              <w:t xml:space="preserve"> </w:t>
            </w:r>
            <w:r w:rsidR="00FF1297" w:rsidRPr="00DA155F">
              <w:rPr>
                <w:b/>
                <w:bCs/>
                <w:color w:val="FFFFFF" w:themeColor="background1"/>
              </w:rPr>
              <w:t>this event</w:t>
            </w:r>
            <w:r w:rsidRPr="00E01DD2">
              <w:rPr>
                <w:color w:val="FFFFFF" w:themeColor="background1"/>
              </w:rPr>
              <w:t>.</w:t>
            </w:r>
          </w:p>
          <w:p w14:paraId="5243FDBD" w14:textId="705ED6A3" w:rsidR="009A53D4" w:rsidRPr="00E01DD2" w:rsidRDefault="009A53D4" w:rsidP="003E1BB9">
            <w:pPr>
              <w:rPr>
                <w:color w:val="FFFFFF" w:themeColor="background1"/>
              </w:rPr>
            </w:pPr>
          </w:p>
        </w:tc>
        <w:tc>
          <w:tcPr>
            <w:tcW w:w="2565" w:type="dxa"/>
            <w:shd w:val="clear" w:color="auto" w:fill="8496B0" w:themeFill="text2" w:themeFillTint="99"/>
          </w:tcPr>
          <w:p w14:paraId="156A132E" w14:textId="70D99C9B" w:rsidR="00DC033B" w:rsidRDefault="009A53D4" w:rsidP="003E1BB9">
            <w:r>
              <w:t>I d</w:t>
            </w:r>
            <w:r w:rsidR="00FF1297">
              <w:t>idn</w:t>
            </w:r>
            <w:r>
              <w:t>’t engage with services at all.</w:t>
            </w:r>
          </w:p>
        </w:tc>
        <w:tc>
          <w:tcPr>
            <w:tcW w:w="2565" w:type="dxa"/>
            <w:shd w:val="clear" w:color="auto" w:fill="8496B0" w:themeFill="text2" w:themeFillTint="99"/>
          </w:tcPr>
          <w:p w14:paraId="216E852F" w14:textId="14F053D9" w:rsidR="00DC033B" w:rsidRDefault="009A53D4" w:rsidP="003E1BB9">
            <w:r>
              <w:t>I ha</w:t>
            </w:r>
            <w:r w:rsidR="00FF1297">
              <w:t>d</w:t>
            </w:r>
            <w:r>
              <w:t xml:space="preserve"> a lot of difficulty engaging with services.</w:t>
            </w:r>
          </w:p>
        </w:tc>
        <w:tc>
          <w:tcPr>
            <w:tcW w:w="2565" w:type="dxa"/>
            <w:shd w:val="clear" w:color="auto" w:fill="8496B0" w:themeFill="text2" w:themeFillTint="99"/>
          </w:tcPr>
          <w:p w14:paraId="27F81BC4" w14:textId="1DC83BE7" w:rsidR="00DC033B" w:rsidRDefault="009A53D4" w:rsidP="003E1BB9">
            <w:r>
              <w:t>I ha</w:t>
            </w:r>
            <w:r w:rsidR="00FF1297">
              <w:t>d</w:t>
            </w:r>
            <w:r>
              <w:t xml:space="preserve"> some difficulty engaging with services.</w:t>
            </w:r>
          </w:p>
        </w:tc>
        <w:tc>
          <w:tcPr>
            <w:tcW w:w="2565" w:type="dxa"/>
            <w:shd w:val="clear" w:color="auto" w:fill="8496B0" w:themeFill="text2" w:themeFillTint="99"/>
          </w:tcPr>
          <w:p w14:paraId="744DF0D0" w14:textId="52E2E505" w:rsidR="00DC033B" w:rsidRDefault="009A53D4" w:rsidP="003E1BB9">
            <w:r>
              <w:t>I f</w:t>
            </w:r>
            <w:r w:rsidR="00FF1297">
              <w:t>ou</w:t>
            </w:r>
            <w:r>
              <w:t>nd it easy to engage with services.</w:t>
            </w:r>
          </w:p>
        </w:tc>
        <w:tc>
          <w:tcPr>
            <w:tcW w:w="2565" w:type="dxa"/>
            <w:shd w:val="clear" w:color="auto" w:fill="8496B0" w:themeFill="text2" w:themeFillTint="99"/>
          </w:tcPr>
          <w:p w14:paraId="500174C2" w14:textId="3E422CF4" w:rsidR="00DC033B" w:rsidRDefault="009A53D4" w:rsidP="003E1BB9">
            <w:r>
              <w:t>I f</w:t>
            </w:r>
            <w:r w:rsidR="00FF1297">
              <w:t>ou</w:t>
            </w:r>
            <w:r>
              <w:t>nd it very easy to engage with services.</w:t>
            </w:r>
          </w:p>
          <w:p w14:paraId="6D1C47C2" w14:textId="71D33E14" w:rsidR="009A53D4" w:rsidRDefault="009A53D4" w:rsidP="003E1BB9"/>
        </w:tc>
      </w:tr>
      <w:tr w:rsidR="00DC033B" w14:paraId="0C619C8C" w14:textId="77777777" w:rsidTr="003E1BB9">
        <w:tc>
          <w:tcPr>
            <w:tcW w:w="2563" w:type="dxa"/>
            <w:vMerge/>
            <w:shd w:val="clear" w:color="auto" w:fill="323E4F" w:themeFill="text2" w:themeFillShade="BF"/>
          </w:tcPr>
          <w:p w14:paraId="38A3DD08" w14:textId="77777777" w:rsidR="00DC033B" w:rsidRPr="00E01DD2" w:rsidRDefault="00DC033B" w:rsidP="003E1BB9">
            <w:pPr>
              <w:rPr>
                <w:color w:val="FFFFFF" w:themeColor="background1"/>
              </w:rPr>
            </w:pPr>
          </w:p>
        </w:tc>
        <w:tc>
          <w:tcPr>
            <w:tcW w:w="2565" w:type="dxa"/>
            <w:shd w:val="clear" w:color="auto" w:fill="ACB9CA" w:themeFill="text2" w:themeFillTint="66"/>
          </w:tcPr>
          <w:p w14:paraId="0163603D" w14:textId="77777777" w:rsidR="00DC033B" w:rsidRDefault="00DC033B" w:rsidP="003E1BB9"/>
          <w:p w14:paraId="5C6FBFF4" w14:textId="77777777" w:rsidR="00DC033B" w:rsidRDefault="00DC033B" w:rsidP="003E1BB9"/>
        </w:tc>
        <w:tc>
          <w:tcPr>
            <w:tcW w:w="2565" w:type="dxa"/>
            <w:shd w:val="clear" w:color="auto" w:fill="ACB9CA" w:themeFill="text2" w:themeFillTint="66"/>
          </w:tcPr>
          <w:p w14:paraId="4623CB88" w14:textId="77777777" w:rsidR="00DC033B" w:rsidRDefault="00DC033B" w:rsidP="003E1BB9"/>
        </w:tc>
        <w:tc>
          <w:tcPr>
            <w:tcW w:w="2565" w:type="dxa"/>
            <w:shd w:val="clear" w:color="auto" w:fill="ACB9CA" w:themeFill="text2" w:themeFillTint="66"/>
          </w:tcPr>
          <w:p w14:paraId="6644082E" w14:textId="77777777" w:rsidR="00DC033B" w:rsidRDefault="00DC033B" w:rsidP="003E1BB9"/>
        </w:tc>
        <w:tc>
          <w:tcPr>
            <w:tcW w:w="2565" w:type="dxa"/>
            <w:shd w:val="clear" w:color="auto" w:fill="ACB9CA" w:themeFill="text2" w:themeFillTint="66"/>
          </w:tcPr>
          <w:p w14:paraId="5AFABC81" w14:textId="77777777" w:rsidR="00DC033B" w:rsidRDefault="00DC033B" w:rsidP="003E1BB9"/>
        </w:tc>
        <w:tc>
          <w:tcPr>
            <w:tcW w:w="2565" w:type="dxa"/>
            <w:shd w:val="clear" w:color="auto" w:fill="ACB9CA" w:themeFill="text2" w:themeFillTint="66"/>
          </w:tcPr>
          <w:p w14:paraId="601E7B00" w14:textId="77777777" w:rsidR="00DC033B" w:rsidRDefault="00DC033B" w:rsidP="003E1BB9"/>
        </w:tc>
      </w:tr>
      <w:tr w:rsidR="00DC033B" w14:paraId="6EC846C3" w14:textId="77777777" w:rsidTr="003E1BB9">
        <w:tc>
          <w:tcPr>
            <w:tcW w:w="2563" w:type="dxa"/>
            <w:vMerge w:val="restart"/>
            <w:shd w:val="clear" w:color="auto" w:fill="323E4F" w:themeFill="text2" w:themeFillShade="BF"/>
          </w:tcPr>
          <w:p w14:paraId="17BF6FC4" w14:textId="52A365B7" w:rsidR="00DC033B" w:rsidRPr="00E01DD2" w:rsidRDefault="009A53D4" w:rsidP="003E1BB9">
            <w:pPr>
              <w:rPr>
                <w:color w:val="FFFFFF" w:themeColor="background1"/>
              </w:rPr>
            </w:pPr>
            <w:r w:rsidRPr="00E01DD2">
              <w:rPr>
                <w:color w:val="FFFFFF" w:themeColor="background1"/>
              </w:rPr>
              <w:t>Tick the answer that best describe</w:t>
            </w:r>
            <w:r w:rsidR="00B50C5A" w:rsidRPr="00E01DD2">
              <w:rPr>
                <w:color w:val="FFFFFF" w:themeColor="background1"/>
              </w:rPr>
              <w:t>s</w:t>
            </w:r>
            <w:r w:rsidRPr="00E01DD2">
              <w:rPr>
                <w:color w:val="FFFFFF" w:themeColor="background1"/>
              </w:rPr>
              <w:t xml:space="preserve"> how you engaged with </w:t>
            </w:r>
            <w:r w:rsidRPr="00DA155F">
              <w:rPr>
                <w:color w:val="FFFFFF" w:themeColor="background1"/>
              </w:rPr>
              <w:t>services</w:t>
            </w:r>
            <w:r w:rsidRPr="00DA155F">
              <w:rPr>
                <w:b/>
                <w:bCs/>
                <w:color w:val="FFFFFF" w:themeColor="background1"/>
              </w:rPr>
              <w:t xml:space="preserve"> at this event</w:t>
            </w:r>
            <w:r w:rsidRPr="00E01DD2">
              <w:rPr>
                <w:color w:val="FFFFFF" w:themeColor="background1"/>
              </w:rPr>
              <w:t>.</w:t>
            </w:r>
          </w:p>
        </w:tc>
        <w:tc>
          <w:tcPr>
            <w:tcW w:w="2565" w:type="dxa"/>
            <w:shd w:val="clear" w:color="auto" w:fill="8496B0" w:themeFill="text2" w:themeFillTint="99"/>
          </w:tcPr>
          <w:p w14:paraId="262F81EE" w14:textId="670D6429" w:rsidR="00DC033B" w:rsidRDefault="009A53D4" w:rsidP="003E1BB9">
            <w:r>
              <w:t>I didn’t feel I could engage with the services at all.</w:t>
            </w:r>
          </w:p>
        </w:tc>
        <w:tc>
          <w:tcPr>
            <w:tcW w:w="2565" w:type="dxa"/>
            <w:shd w:val="clear" w:color="auto" w:fill="8496B0" w:themeFill="text2" w:themeFillTint="99"/>
          </w:tcPr>
          <w:p w14:paraId="07984521" w14:textId="50019AD6" w:rsidR="00DC033B" w:rsidRDefault="009A53D4" w:rsidP="003E1BB9">
            <w:r>
              <w:t>I had a lot of difficulty engaging with the services.</w:t>
            </w:r>
          </w:p>
        </w:tc>
        <w:tc>
          <w:tcPr>
            <w:tcW w:w="2565" w:type="dxa"/>
            <w:shd w:val="clear" w:color="auto" w:fill="8496B0" w:themeFill="text2" w:themeFillTint="99"/>
          </w:tcPr>
          <w:p w14:paraId="77A0C945" w14:textId="4110F16A" w:rsidR="00DC033B" w:rsidRDefault="009A53D4" w:rsidP="003E1BB9">
            <w:r>
              <w:t>I had some difficulty engaging with the services.</w:t>
            </w:r>
          </w:p>
        </w:tc>
        <w:tc>
          <w:tcPr>
            <w:tcW w:w="2565" w:type="dxa"/>
            <w:shd w:val="clear" w:color="auto" w:fill="8496B0" w:themeFill="text2" w:themeFillTint="99"/>
          </w:tcPr>
          <w:p w14:paraId="6E564470" w14:textId="0EB99116" w:rsidR="001C7675" w:rsidRPr="001C7675" w:rsidRDefault="001C7675" w:rsidP="001C7675">
            <w:r>
              <w:t>It was easy to engage with the services.</w:t>
            </w:r>
          </w:p>
        </w:tc>
        <w:tc>
          <w:tcPr>
            <w:tcW w:w="2565" w:type="dxa"/>
            <w:shd w:val="clear" w:color="auto" w:fill="8496B0" w:themeFill="text2" w:themeFillTint="99"/>
          </w:tcPr>
          <w:p w14:paraId="7E8C7DEF" w14:textId="36287CC9" w:rsidR="00DC033B" w:rsidRDefault="001C7675" w:rsidP="003E1BB9">
            <w:r>
              <w:t xml:space="preserve">It was very easy to engage with the services </w:t>
            </w:r>
          </w:p>
        </w:tc>
      </w:tr>
      <w:tr w:rsidR="00DC033B" w14:paraId="0431318A" w14:textId="77777777" w:rsidTr="003E1BB9">
        <w:tc>
          <w:tcPr>
            <w:tcW w:w="2563" w:type="dxa"/>
            <w:vMerge/>
            <w:shd w:val="clear" w:color="auto" w:fill="323E4F" w:themeFill="text2" w:themeFillShade="BF"/>
          </w:tcPr>
          <w:p w14:paraId="144F9A4F" w14:textId="77777777" w:rsidR="00DC033B" w:rsidRDefault="00DC033B" w:rsidP="003E1BB9"/>
        </w:tc>
        <w:tc>
          <w:tcPr>
            <w:tcW w:w="2565" w:type="dxa"/>
            <w:shd w:val="clear" w:color="auto" w:fill="ACB9CA" w:themeFill="text2" w:themeFillTint="66"/>
          </w:tcPr>
          <w:p w14:paraId="4CDF78BA" w14:textId="7E61E62E" w:rsidR="00DC033B" w:rsidRDefault="00DC033B" w:rsidP="003E1BB9"/>
          <w:p w14:paraId="1CD9B799" w14:textId="77777777" w:rsidR="002968F8" w:rsidRDefault="002968F8" w:rsidP="003E1BB9"/>
          <w:p w14:paraId="342761F8" w14:textId="77777777" w:rsidR="00DC033B" w:rsidRDefault="00DC033B" w:rsidP="003E1BB9"/>
        </w:tc>
        <w:tc>
          <w:tcPr>
            <w:tcW w:w="2565" w:type="dxa"/>
            <w:shd w:val="clear" w:color="auto" w:fill="ACB9CA" w:themeFill="text2" w:themeFillTint="66"/>
          </w:tcPr>
          <w:p w14:paraId="65E63E3C" w14:textId="77777777" w:rsidR="00DC033B" w:rsidRDefault="00DC033B" w:rsidP="003E1BB9"/>
        </w:tc>
        <w:tc>
          <w:tcPr>
            <w:tcW w:w="2565" w:type="dxa"/>
            <w:shd w:val="clear" w:color="auto" w:fill="ACB9CA" w:themeFill="text2" w:themeFillTint="66"/>
          </w:tcPr>
          <w:p w14:paraId="4CEE6727" w14:textId="77777777" w:rsidR="00DC033B" w:rsidRDefault="00DC033B" w:rsidP="003E1BB9"/>
        </w:tc>
        <w:tc>
          <w:tcPr>
            <w:tcW w:w="2565" w:type="dxa"/>
            <w:shd w:val="clear" w:color="auto" w:fill="ACB9CA" w:themeFill="text2" w:themeFillTint="66"/>
          </w:tcPr>
          <w:p w14:paraId="70F81776" w14:textId="77777777" w:rsidR="00DC033B" w:rsidRDefault="00DC033B" w:rsidP="003E1BB9"/>
        </w:tc>
        <w:tc>
          <w:tcPr>
            <w:tcW w:w="2565" w:type="dxa"/>
            <w:shd w:val="clear" w:color="auto" w:fill="ACB9CA" w:themeFill="text2" w:themeFillTint="66"/>
          </w:tcPr>
          <w:p w14:paraId="78A8F0F7" w14:textId="77777777" w:rsidR="00DC033B" w:rsidRDefault="00DC033B" w:rsidP="003E1BB9"/>
        </w:tc>
      </w:tr>
    </w:tbl>
    <w:p w14:paraId="409C1C58" w14:textId="77777777" w:rsidR="00DC033B" w:rsidRDefault="00DC033B" w:rsidP="00E62C1C">
      <w:pPr>
        <w:spacing w:after="0"/>
      </w:pPr>
    </w:p>
    <w:p w14:paraId="1EA12A35" w14:textId="77777777" w:rsidR="00DC033B" w:rsidRDefault="00DC033B" w:rsidP="00E62C1C">
      <w:pPr>
        <w:spacing w:after="0"/>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E10D5" w14:paraId="2F0E90B4" w14:textId="77777777" w:rsidTr="002968F8">
        <w:tc>
          <w:tcPr>
            <w:tcW w:w="15388" w:type="dxa"/>
            <w:gridSpan w:val="6"/>
            <w:shd w:val="clear" w:color="auto" w:fill="FFFFFF" w:themeFill="background1"/>
          </w:tcPr>
          <w:p w14:paraId="325CD971" w14:textId="44F610E3" w:rsidR="007E10D5" w:rsidRPr="002968F8" w:rsidRDefault="007E10D5" w:rsidP="003E1BB9">
            <w:r w:rsidRPr="002968F8">
              <w:t>EVENTS - Community participation and networks (Circumstances)</w:t>
            </w:r>
            <w:r w:rsidR="001C7675" w:rsidRPr="002968F8">
              <w:t xml:space="preserve"> </w:t>
            </w:r>
            <w:r w:rsidR="00366400" w:rsidRPr="002968F8">
              <w:t>F</w:t>
            </w:r>
            <w:r w:rsidR="001C7675" w:rsidRPr="002968F8">
              <w:rPr>
                <w:i/>
                <w:iCs/>
                <w:sz w:val="20"/>
                <w:szCs w:val="20"/>
              </w:rPr>
              <w:t>or unidentified participants this question informs Community SCORE –</w:t>
            </w:r>
            <w:r w:rsidR="001C7675" w:rsidRPr="002968F8">
              <w:rPr>
                <w:i/>
                <w:iCs/>
                <w:sz w:val="18"/>
                <w:szCs w:val="18"/>
              </w:rPr>
              <w:t xml:space="preserve"> Social cohesion</w:t>
            </w:r>
          </w:p>
        </w:tc>
      </w:tr>
      <w:tr w:rsidR="002968F8" w14:paraId="7D7E80AB" w14:textId="77777777" w:rsidTr="002968F8">
        <w:tc>
          <w:tcPr>
            <w:tcW w:w="15388" w:type="dxa"/>
            <w:gridSpan w:val="6"/>
            <w:shd w:val="clear" w:color="auto" w:fill="FFFFFF" w:themeFill="background1"/>
          </w:tcPr>
          <w:p w14:paraId="6D660298" w14:textId="77777777" w:rsidR="002968F8" w:rsidRPr="002968F8" w:rsidRDefault="002968F8" w:rsidP="003E1BB9"/>
        </w:tc>
      </w:tr>
      <w:tr w:rsidR="001962C9" w14:paraId="0C7079AA" w14:textId="77777777" w:rsidTr="003E1BB9">
        <w:tc>
          <w:tcPr>
            <w:tcW w:w="15388" w:type="dxa"/>
            <w:gridSpan w:val="6"/>
            <w:shd w:val="clear" w:color="auto" w:fill="806000" w:themeFill="accent4" w:themeFillShade="80"/>
          </w:tcPr>
          <w:p w14:paraId="19C09713" w14:textId="39C52FFC" w:rsidR="001962C9" w:rsidRDefault="001962C9" w:rsidP="003E1BB9">
            <w:pPr>
              <w:rPr>
                <w:color w:val="FFFFFF" w:themeColor="background1"/>
              </w:rPr>
            </w:pPr>
            <w:r>
              <w:rPr>
                <w:color w:val="FFFFFF" w:themeColor="background1"/>
              </w:rPr>
              <w:t>Th</w:t>
            </w:r>
            <w:r w:rsidR="00BA0D36">
              <w:rPr>
                <w:color w:val="FFFFFF" w:themeColor="background1"/>
              </w:rPr>
              <w:t>ese</w:t>
            </w:r>
            <w:r>
              <w:rPr>
                <w:color w:val="FFFFFF" w:themeColor="background1"/>
              </w:rPr>
              <w:t xml:space="preserve"> question</w:t>
            </w:r>
            <w:r w:rsidR="00BA0D36">
              <w:rPr>
                <w:color w:val="FFFFFF" w:themeColor="background1"/>
              </w:rPr>
              <w:t>s are asking you 1. how connected to community you are currently and 2. did this event help you to feel connected.</w:t>
            </w:r>
            <w:r>
              <w:rPr>
                <w:color w:val="FFFFFF" w:themeColor="background1"/>
              </w:rPr>
              <w:t xml:space="preserve"> </w:t>
            </w:r>
          </w:p>
        </w:tc>
      </w:tr>
      <w:tr w:rsidR="007E10D5" w14:paraId="7867482D" w14:textId="77777777" w:rsidTr="003E1BB9">
        <w:tc>
          <w:tcPr>
            <w:tcW w:w="2564" w:type="dxa"/>
            <w:vMerge w:val="restart"/>
            <w:shd w:val="clear" w:color="auto" w:fill="BF8F00" w:themeFill="accent4" w:themeFillShade="BF"/>
          </w:tcPr>
          <w:p w14:paraId="52C02D89" w14:textId="2047B840" w:rsidR="007E10D5" w:rsidRPr="00E01DD2" w:rsidRDefault="007E10D5" w:rsidP="003E1BB9">
            <w:pPr>
              <w:rPr>
                <w:color w:val="FFFFFF" w:themeColor="background1"/>
              </w:rPr>
            </w:pPr>
            <w:r w:rsidRPr="00E01DD2">
              <w:rPr>
                <w:color w:val="FFFFFF" w:themeColor="background1"/>
              </w:rPr>
              <w:t>Tick the answer that best describes how connected and supported by your community you fe</w:t>
            </w:r>
            <w:r w:rsidR="00FF1297">
              <w:rPr>
                <w:color w:val="FFFFFF" w:themeColor="background1"/>
              </w:rPr>
              <w:t xml:space="preserve">lt </w:t>
            </w:r>
            <w:r w:rsidR="00FF1297" w:rsidRPr="00DA155F">
              <w:rPr>
                <w:b/>
                <w:bCs/>
                <w:color w:val="FFFFFF" w:themeColor="background1"/>
              </w:rPr>
              <w:t>before this event</w:t>
            </w:r>
            <w:r w:rsidRPr="00E01DD2">
              <w:rPr>
                <w:color w:val="FFFFFF" w:themeColor="background1"/>
              </w:rPr>
              <w:t>.</w:t>
            </w:r>
          </w:p>
          <w:p w14:paraId="5CD21C43" w14:textId="6181FC7D" w:rsidR="00B50C5A" w:rsidRPr="00E01DD2" w:rsidRDefault="00B50C5A" w:rsidP="003E1BB9">
            <w:pPr>
              <w:rPr>
                <w:color w:val="FFFFFF" w:themeColor="background1"/>
              </w:rPr>
            </w:pPr>
          </w:p>
        </w:tc>
        <w:tc>
          <w:tcPr>
            <w:tcW w:w="2564" w:type="dxa"/>
            <w:shd w:val="clear" w:color="auto" w:fill="FFD966" w:themeFill="accent4" w:themeFillTint="99"/>
          </w:tcPr>
          <w:p w14:paraId="03930C23" w14:textId="26EF306B" w:rsidR="007E10D5" w:rsidRDefault="007E10D5" w:rsidP="003E1BB9">
            <w:r>
              <w:t>No connection and/or support</w:t>
            </w:r>
            <w:r w:rsidR="00B23983">
              <w:t>.</w:t>
            </w:r>
          </w:p>
          <w:p w14:paraId="3B454D5E" w14:textId="77777777" w:rsidR="007E10D5" w:rsidRDefault="007E10D5" w:rsidP="003E1BB9"/>
        </w:tc>
        <w:tc>
          <w:tcPr>
            <w:tcW w:w="2565" w:type="dxa"/>
            <w:shd w:val="clear" w:color="auto" w:fill="FFD966" w:themeFill="accent4" w:themeFillTint="99"/>
          </w:tcPr>
          <w:p w14:paraId="6CB5E0E5" w14:textId="4121484C" w:rsidR="007E10D5" w:rsidRDefault="007E10D5" w:rsidP="003E1BB9">
            <w:r>
              <w:t>Very little connection and/or support</w:t>
            </w:r>
            <w:r w:rsidR="00B23983">
              <w:t>.</w:t>
            </w:r>
          </w:p>
        </w:tc>
        <w:tc>
          <w:tcPr>
            <w:tcW w:w="2565" w:type="dxa"/>
            <w:shd w:val="clear" w:color="auto" w:fill="FFD966" w:themeFill="accent4" w:themeFillTint="99"/>
          </w:tcPr>
          <w:p w14:paraId="1881918D" w14:textId="34DF53C4" w:rsidR="007E10D5" w:rsidRDefault="007E10D5" w:rsidP="003E1BB9">
            <w:r>
              <w:t>Some connection and/or support</w:t>
            </w:r>
            <w:r w:rsidR="00B23983">
              <w:t>.</w:t>
            </w:r>
          </w:p>
        </w:tc>
        <w:tc>
          <w:tcPr>
            <w:tcW w:w="2565" w:type="dxa"/>
            <w:shd w:val="clear" w:color="auto" w:fill="FFD966" w:themeFill="accent4" w:themeFillTint="99"/>
          </w:tcPr>
          <w:p w14:paraId="3DB9987A" w14:textId="769D5CF8" w:rsidR="007E10D5" w:rsidRDefault="007E10D5" w:rsidP="003E1BB9">
            <w:r>
              <w:t>Good connection and/or support</w:t>
            </w:r>
            <w:r w:rsidR="00B23983">
              <w:t>.</w:t>
            </w:r>
          </w:p>
        </w:tc>
        <w:tc>
          <w:tcPr>
            <w:tcW w:w="2565" w:type="dxa"/>
            <w:shd w:val="clear" w:color="auto" w:fill="FFD966" w:themeFill="accent4" w:themeFillTint="99"/>
          </w:tcPr>
          <w:p w14:paraId="141B5A63" w14:textId="0E047CF9" w:rsidR="007E10D5" w:rsidRDefault="007E10D5" w:rsidP="003E1BB9">
            <w:r>
              <w:t>Great connection and/or support</w:t>
            </w:r>
            <w:r w:rsidR="00B23983">
              <w:t>.</w:t>
            </w:r>
          </w:p>
        </w:tc>
      </w:tr>
      <w:tr w:rsidR="007E10D5" w14:paraId="48181845" w14:textId="77777777" w:rsidTr="003E1BB9">
        <w:tc>
          <w:tcPr>
            <w:tcW w:w="2564" w:type="dxa"/>
            <w:vMerge/>
            <w:shd w:val="clear" w:color="auto" w:fill="BF8F00" w:themeFill="accent4" w:themeFillShade="BF"/>
          </w:tcPr>
          <w:p w14:paraId="2D48D9BD" w14:textId="77777777" w:rsidR="007E10D5" w:rsidRPr="00E01DD2" w:rsidRDefault="007E10D5" w:rsidP="003E1BB9">
            <w:pPr>
              <w:rPr>
                <w:color w:val="FFFFFF" w:themeColor="background1"/>
              </w:rPr>
            </w:pPr>
          </w:p>
        </w:tc>
        <w:tc>
          <w:tcPr>
            <w:tcW w:w="2564" w:type="dxa"/>
            <w:shd w:val="clear" w:color="auto" w:fill="FFE599" w:themeFill="accent4" w:themeFillTint="66"/>
          </w:tcPr>
          <w:p w14:paraId="5ED5F702" w14:textId="77777777" w:rsidR="007E10D5" w:rsidRDefault="007E10D5" w:rsidP="003E1BB9"/>
          <w:p w14:paraId="5171EF47" w14:textId="77777777" w:rsidR="007E10D5" w:rsidRDefault="007E10D5" w:rsidP="003E1BB9"/>
        </w:tc>
        <w:tc>
          <w:tcPr>
            <w:tcW w:w="2565" w:type="dxa"/>
            <w:shd w:val="clear" w:color="auto" w:fill="FFE599" w:themeFill="accent4" w:themeFillTint="66"/>
          </w:tcPr>
          <w:p w14:paraId="1AF551AF" w14:textId="77777777" w:rsidR="007E10D5" w:rsidRDefault="007E10D5" w:rsidP="003E1BB9"/>
        </w:tc>
        <w:tc>
          <w:tcPr>
            <w:tcW w:w="2565" w:type="dxa"/>
            <w:shd w:val="clear" w:color="auto" w:fill="FFE599" w:themeFill="accent4" w:themeFillTint="66"/>
          </w:tcPr>
          <w:p w14:paraId="504B66B6" w14:textId="77777777" w:rsidR="007E10D5" w:rsidRDefault="007E10D5" w:rsidP="003E1BB9"/>
        </w:tc>
        <w:tc>
          <w:tcPr>
            <w:tcW w:w="2565" w:type="dxa"/>
            <w:shd w:val="clear" w:color="auto" w:fill="FFE599" w:themeFill="accent4" w:themeFillTint="66"/>
          </w:tcPr>
          <w:p w14:paraId="77B04089" w14:textId="77777777" w:rsidR="007E10D5" w:rsidRDefault="007E10D5" w:rsidP="003E1BB9"/>
        </w:tc>
        <w:tc>
          <w:tcPr>
            <w:tcW w:w="2565" w:type="dxa"/>
            <w:shd w:val="clear" w:color="auto" w:fill="FFE599" w:themeFill="accent4" w:themeFillTint="66"/>
          </w:tcPr>
          <w:p w14:paraId="3FA8C19A" w14:textId="77777777" w:rsidR="007E10D5" w:rsidRDefault="007E10D5" w:rsidP="003E1BB9"/>
        </w:tc>
      </w:tr>
      <w:tr w:rsidR="007E10D5" w14:paraId="4675B872" w14:textId="77777777" w:rsidTr="003E1BB9">
        <w:tc>
          <w:tcPr>
            <w:tcW w:w="2564" w:type="dxa"/>
            <w:vMerge w:val="restart"/>
            <w:shd w:val="clear" w:color="auto" w:fill="BF8F00" w:themeFill="accent4" w:themeFillShade="BF"/>
          </w:tcPr>
          <w:p w14:paraId="5F67FB69" w14:textId="64F65255" w:rsidR="007E10D5" w:rsidRPr="00E01DD2" w:rsidRDefault="007E10D5" w:rsidP="003E1BB9">
            <w:pPr>
              <w:rPr>
                <w:color w:val="FFFFFF" w:themeColor="background1"/>
              </w:rPr>
            </w:pPr>
            <w:r w:rsidRPr="00E01DD2">
              <w:rPr>
                <w:color w:val="FFFFFF" w:themeColor="background1"/>
              </w:rPr>
              <w:t>Tick the answer that best describes your connection to</w:t>
            </w:r>
            <w:r w:rsidR="00B50C5A" w:rsidRPr="00E01DD2">
              <w:rPr>
                <w:color w:val="FFFFFF" w:themeColor="background1"/>
              </w:rPr>
              <w:t xml:space="preserve"> or support by</w:t>
            </w:r>
            <w:r w:rsidRPr="00E01DD2">
              <w:rPr>
                <w:color w:val="FFFFFF" w:themeColor="background1"/>
              </w:rPr>
              <w:t xml:space="preserve"> community </w:t>
            </w:r>
            <w:r w:rsidRPr="00DA155F">
              <w:rPr>
                <w:b/>
                <w:bCs/>
                <w:color w:val="FFFFFF" w:themeColor="background1"/>
              </w:rPr>
              <w:t>because of this event.</w:t>
            </w:r>
          </w:p>
        </w:tc>
        <w:tc>
          <w:tcPr>
            <w:tcW w:w="2564" w:type="dxa"/>
            <w:shd w:val="clear" w:color="auto" w:fill="FFD966" w:themeFill="accent4" w:themeFillTint="99"/>
          </w:tcPr>
          <w:p w14:paraId="3324DE03" w14:textId="7A337935" w:rsidR="007E10D5" w:rsidRDefault="007E10D5" w:rsidP="003E1BB9">
            <w:r>
              <w:t>I do not feel any more connected</w:t>
            </w:r>
            <w:r w:rsidR="00B50C5A">
              <w:t xml:space="preserve"> or supported</w:t>
            </w:r>
            <w:r>
              <w:t>.</w:t>
            </w:r>
          </w:p>
        </w:tc>
        <w:tc>
          <w:tcPr>
            <w:tcW w:w="2565" w:type="dxa"/>
            <w:shd w:val="clear" w:color="auto" w:fill="FFD966" w:themeFill="accent4" w:themeFillTint="99"/>
          </w:tcPr>
          <w:p w14:paraId="2865DE07" w14:textId="068C396B" w:rsidR="007E10D5" w:rsidRDefault="007E10D5" w:rsidP="003E1BB9">
            <w:r>
              <w:t>The event did little to make me feel more connected</w:t>
            </w:r>
            <w:r w:rsidR="00B50C5A">
              <w:t xml:space="preserve"> or supported</w:t>
            </w:r>
            <w:r>
              <w:t>.</w:t>
            </w:r>
          </w:p>
        </w:tc>
        <w:tc>
          <w:tcPr>
            <w:tcW w:w="2565" w:type="dxa"/>
            <w:shd w:val="clear" w:color="auto" w:fill="FFD966" w:themeFill="accent4" w:themeFillTint="99"/>
          </w:tcPr>
          <w:p w14:paraId="67036A36" w14:textId="0F7A9288" w:rsidR="007E10D5" w:rsidRDefault="007E10D5" w:rsidP="003E1BB9">
            <w:r>
              <w:t xml:space="preserve">This event has helped me to start to feel connected to </w:t>
            </w:r>
            <w:r w:rsidR="00B50C5A">
              <w:t xml:space="preserve">and supported by </w:t>
            </w:r>
            <w:r>
              <w:t>my community.</w:t>
            </w:r>
          </w:p>
        </w:tc>
        <w:tc>
          <w:tcPr>
            <w:tcW w:w="2565" w:type="dxa"/>
            <w:shd w:val="clear" w:color="auto" w:fill="FFD966" w:themeFill="accent4" w:themeFillTint="99"/>
          </w:tcPr>
          <w:p w14:paraId="090E9840" w14:textId="3C5FF5E3" w:rsidR="007E10D5" w:rsidRDefault="007E10D5" w:rsidP="003E1BB9">
            <w:r>
              <w:t xml:space="preserve">This event has helped me to feel more connected and </w:t>
            </w:r>
            <w:r w:rsidR="00B50C5A">
              <w:t>supported</w:t>
            </w:r>
            <w:r>
              <w:t xml:space="preserve"> to attend other community events and activities. </w:t>
            </w:r>
          </w:p>
          <w:p w14:paraId="0FF381AE" w14:textId="77777777" w:rsidR="007E10D5" w:rsidRDefault="007E10D5" w:rsidP="003E1BB9"/>
        </w:tc>
        <w:tc>
          <w:tcPr>
            <w:tcW w:w="2565" w:type="dxa"/>
            <w:shd w:val="clear" w:color="auto" w:fill="FFD966" w:themeFill="accent4" w:themeFillTint="99"/>
          </w:tcPr>
          <w:p w14:paraId="0BC2AD0E" w14:textId="47E9917F" w:rsidR="007E10D5" w:rsidRDefault="007E10D5" w:rsidP="003E1BB9">
            <w:r>
              <w:t>This event has helped me to feel very connected to</w:t>
            </w:r>
            <w:r w:rsidR="00B50C5A">
              <w:t xml:space="preserve"> and supported by my</w:t>
            </w:r>
            <w:r>
              <w:t xml:space="preserve"> community and I have met new people.</w:t>
            </w:r>
          </w:p>
        </w:tc>
      </w:tr>
      <w:tr w:rsidR="007E10D5" w14:paraId="58C86CD2" w14:textId="77777777" w:rsidTr="003E1BB9">
        <w:tc>
          <w:tcPr>
            <w:tcW w:w="2564" w:type="dxa"/>
            <w:vMerge/>
            <w:shd w:val="clear" w:color="auto" w:fill="BF8F00" w:themeFill="accent4" w:themeFillShade="BF"/>
          </w:tcPr>
          <w:p w14:paraId="2D31B665" w14:textId="77777777" w:rsidR="007E10D5" w:rsidRDefault="007E10D5" w:rsidP="003E1BB9"/>
        </w:tc>
        <w:tc>
          <w:tcPr>
            <w:tcW w:w="2564" w:type="dxa"/>
            <w:shd w:val="clear" w:color="auto" w:fill="FFE599" w:themeFill="accent4" w:themeFillTint="66"/>
          </w:tcPr>
          <w:p w14:paraId="672F1762" w14:textId="6A455109" w:rsidR="007E10D5" w:rsidRDefault="007E10D5" w:rsidP="003E1BB9"/>
          <w:p w14:paraId="0042C1FB" w14:textId="1C186964" w:rsidR="002968F8" w:rsidRDefault="002968F8" w:rsidP="003E1BB9"/>
          <w:p w14:paraId="6F8FE570" w14:textId="77777777" w:rsidR="002968F8" w:rsidRDefault="002968F8" w:rsidP="003E1BB9"/>
          <w:p w14:paraId="14A0EA83" w14:textId="77777777" w:rsidR="007E10D5" w:rsidRDefault="007E10D5" w:rsidP="003E1BB9"/>
        </w:tc>
        <w:tc>
          <w:tcPr>
            <w:tcW w:w="2565" w:type="dxa"/>
            <w:shd w:val="clear" w:color="auto" w:fill="FFE599" w:themeFill="accent4" w:themeFillTint="66"/>
          </w:tcPr>
          <w:p w14:paraId="7C516A3E" w14:textId="77777777" w:rsidR="007E10D5" w:rsidRDefault="007E10D5" w:rsidP="003E1BB9"/>
        </w:tc>
        <w:tc>
          <w:tcPr>
            <w:tcW w:w="2565" w:type="dxa"/>
            <w:shd w:val="clear" w:color="auto" w:fill="FFE599" w:themeFill="accent4" w:themeFillTint="66"/>
          </w:tcPr>
          <w:p w14:paraId="5A65D7BD" w14:textId="77777777" w:rsidR="007E10D5" w:rsidRDefault="007E10D5" w:rsidP="003E1BB9"/>
        </w:tc>
        <w:tc>
          <w:tcPr>
            <w:tcW w:w="2565" w:type="dxa"/>
            <w:shd w:val="clear" w:color="auto" w:fill="FFE599" w:themeFill="accent4" w:themeFillTint="66"/>
          </w:tcPr>
          <w:p w14:paraId="10125A62" w14:textId="77777777" w:rsidR="007E10D5" w:rsidRDefault="007E10D5" w:rsidP="003E1BB9"/>
        </w:tc>
        <w:tc>
          <w:tcPr>
            <w:tcW w:w="2565" w:type="dxa"/>
            <w:shd w:val="clear" w:color="auto" w:fill="FFE599" w:themeFill="accent4" w:themeFillTint="66"/>
          </w:tcPr>
          <w:p w14:paraId="2B222A95" w14:textId="77777777" w:rsidR="007E10D5" w:rsidRDefault="007E10D5" w:rsidP="003E1BB9"/>
        </w:tc>
      </w:tr>
    </w:tbl>
    <w:p w14:paraId="28144A85" w14:textId="77777777" w:rsidR="002968F8" w:rsidRDefault="002968F8"/>
    <w:tbl>
      <w:tblPr>
        <w:tblStyle w:val="TableGrid"/>
        <w:tblW w:w="0" w:type="auto"/>
        <w:tblLook w:val="04A0" w:firstRow="1" w:lastRow="0" w:firstColumn="1" w:lastColumn="0" w:noHBand="0" w:noVBand="1"/>
      </w:tblPr>
      <w:tblGrid>
        <w:gridCol w:w="2563"/>
        <w:gridCol w:w="2565"/>
        <w:gridCol w:w="2565"/>
        <w:gridCol w:w="2565"/>
        <w:gridCol w:w="2565"/>
        <w:gridCol w:w="2565"/>
      </w:tblGrid>
      <w:tr w:rsidR="007E10D5" w14:paraId="5235B11A" w14:textId="77777777" w:rsidTr="002968F8">
        <w:tc>
          <w:tcPr>
            <w:tcW w:w="15388" w:type="dxa"/>
            <w:gridSpan w:val="6"/>
            <w:shd w:val="clear" w:color="auto" w:fill="FFFFFF" w:themeFill="background1"/>
          </w:tcPr>
          <w:p w14:paraId="02034333" w14:textId="4D72A8EA" w:rsidR="007E10D5" w:rsidRDefault="007E10D5" w:rsidP="003E1BB9">
            <w:r w:rsidRPr="002968F8">
              <w:t>GROUPS – Skills (Goal)</w:t>
            </w:r>
            <w:r w:rsidR="00366400" w:rsidRPr="002968F8">
              <w:t xml:space="preserve"> F</w:t>
            </w:r>
            <w:r w:rsidR="00682E49" w:rsidRPr="002968F8">
              <w:rPr>
                <w:i/>
                <w:iCs/>
                <w:sz w:val="20"/>
                <w:szCs w:val="20"/>
              </w:rPr>
              <w:t>or unidentified participants this question informs Community SCORE –</w:t>
            </w:r>
            <w:r w:rsidR="00682E49" w:rsidRPr="002968F8">
              <w:rPr>
                <w:i/>
                <w:iCs/>
                <w:sz w:val="18"/>
                <w:szCs w:val="18"/>
              </w:rPr>
              <w:t xml:space="preserve"> Group/community knowledge, skills attitudes and behaviours</w:t>
            </w:r>
          </w:p>
        </w:tc>
      </w:tr>
      <w:tr w:rsidR="002968F8" w14:paraId="734A6200" w14:textId="77777777" w:rsidTr="002968F8">
        <w:tc>
          <w:tcPr>
            <w:tcW w:w="15388" w:type="dxa"/>
            <w:gridSpan w:val="6"/>
            <w:shd w:val="clear" w:color="auto" w:fill="FFFFFF" w:themeFill="background1"/>
          </w:tcPr>
          <w:p w14:paraId="0506DC9F" w14:textId="77777777" w:rsidR="002968F8" w:rsidRPr="002968F8" w:rsidRDefault="002968F8" w:rsidP="003E1BB9"/>
        </w:tc>
      </w:tr>
      <w:tr w:rsidR="0067711F" w14:paraId="70296D20" w14:textId="77777777" w:rsidTr="00250BE0">
        <w:tc>
          <w:tcPr>
            <w:tcW w:w="15388" w:type="dxa"/>
            <w:gridSpan w:val="6"/>
            <w:shd w:val="clear" w:color="auto" w:fill="1F3864" w:themeFill="accent1" w:themeFillShade="80"/>
          </w:tcPr>
          <w:p w14:paraId="65F7D814" w14:textId="0F5CD271" w:rsidR="0067711F" w:rsidRDefault="0067711F" w:rsidP="003E1BB9">
            <w:r>
              <w:t>Th</w:t>
            </w:r>
            <w:r w:rsidR="00BA0D36">
              <w:t>ese</w:t>
            </w:r>
            <w:r>
              <w:t xml:space="preserve"> question</w:t>
            </w:r>
            <w:r w:rsidR="00BA0D36">
              <w:t>s are asking you 1. what you new previously about …………. and 2. did you learn something new at the activity/group</w:t>
            </w:r>
            <w:r>
              <w:t>.</w:t>
            </w:r>
          </w:p>
        </w:tc>
      </w:tr>
      <w:tr w:rsidR="007E10D5" w14:paraId="5B31FD9C" w14:textId="77777777" w:rsidTr="00250BE0">
        <w:tc>
          <w:tcPr>
            <w:tcW w:w="2563" w:type="dxa"/>
            <w:vMerge w:val="restart"/>
            <w:shd w:val="clear" w:color="auto" w:fill="2F5496" w:themeFill="accent1" w:themeFillShade="BF"/>
          </w:tcPr>
          <w:p w14:paraId="70D8076A" w14:textId="09A47E29" w:rsidR="007E10D5" w:rsidRPr="00E01DD2" w:rsidRDefault="00250BE0" w:rsidP="003E1BB9">
            <w:pPr>
              <w:rPr>
                <w:color w:val="FFFFFF" w:themeColor="background1"/>
              </w:rPr>
            </w:pPr>
            <w:r w:rsidRPr="00E01DD2">
              <w:rPr>
                <w:color w:val="FFFFFF" w:themeColor="background1"/>
              </w:rPr>
              <w:t xml:space="preserve">Tick the answer that best describes your skills in </w:t>
            </w:r>
            <w:r w:rsidRPr="00DA155F">
              <w:rPr>
                <w:b/>
                <w:bCs/>
                <w:color w:val="FFFFFF" w:themeColor="background1"/>
              </w:rPr>
              <w:t>………………………. before you attended this group</w:t>
            </w:r>
            <w:r w:rsidRPr="00E01DD2">
              <w:rPr>
                <w:color w:val="FFFFFF" w:themeColor="background1"/>
              </w:rPr>
              <w:t>.</w:t>
            </w:r>
          </w:p>
        </w:tc>
        <w:tc>
          <w:tcPr>
            <w:tcW w:w="2565" w:type="dxa"/>
            <w:shd w:val="clear" w:color="auto" w:fill="8EAADB" w:themeFill="accent1" w:themeFillTint="99"/>
          </w:tcPr>
          <w:p w14:paraId="2AA15D9A" w14:textId="75BF148E" w:rsidR="007E10D5" w:rsidRDefault="0067711F" w:rsidP="003E1BB9">
            <w:r>
              <w:t>I had very poor skills in …………</w:t>
            </w:r>
            <w:proofErr w:type="gramStart"/>
            <w:r>
              <w:t>…..</w:t>
            </w:r>
            <w:proofErr w:type="gramEnd"/>
            <w:r>
              <w:t xml:space="preserve"> to help me </w:t>
            </w:r>
            <w:r w:rsidR="00250BE0">
              <w:t>…………………………………</w:t>
            </w:r>
          </w:p>
        </w:tc>
        <w:tc>
          <w:tcPr>
            <w:tcW w:w="2565" w:type="dxa"/>
            <w:shd w:val="clear" w:color="auto" w:fill="8EAADB" w:themeFill="accent1" w:themeFillTint="99"/>
          </w:tcPr>
          <w:p w14:paraId="0B90AC99" w14:textId="5FB2F026" w:rsidR="007E10D5" w:rsidRDefault="00250BE0" w:rsidP="003E1BB9">
            <w:r>
              <w:t>I had poor skills in ………… to help me ………………………………………</w:t>
            </w:r>
          </w:p>
        </w:tc>
        <w:tc>
          <w:tcPr>
            <w:tcW w:w="2565" w:type="dxa"/>
            <w:shd w:val="clear" w:color="auto" w:fill="8EAADB" w:themeFill="accent1" w:themeFillTint="99"/>
          </w:tcPr>
          <w:p w14:paraId="483A2048" w14:textId="7AF0B3CC" w:rsidR="007E10D5" w:rsidRDefault="00250BE0" w:rsidP="003E1BB9">
            <w:r>
              <w:t>I had reasonable skills in …………</w:t>
            </w:r>
            <w:proofErr w:type="gramStart"/>
            <w:r>
              <w:t>…..</w:t>
            </w:r>
            <w:proofErr w:type="gramEnd"/>
            <w:r>
              <w:t xml:space="preserve"> to help me ………………………………</w:t>
            </w:r>
            <w:proofErr w:type="gramStart"/>
            <w:r>
              <w:t>…..</w:t>
            </w:r>
            <w:proofErr w:type="gramEnd"/>
          </w:p>
        </w:tc>
        <w:tc>
          <w:tcPr>
            <w:tcW w:w="2565" w:type="dxa"/>
            <w:shd w:val="clear" w:color="auto" w:fill="8EAADB" w:themeFill="accent1" w:themeFillTint="99"/>
          </w:tcPr>
          <w:p w14:paraId="78F5348F" w14:textId="03BC53F7" w:rsidR="007E10D5" w:rsidRDefault="00250BE0" w:rsidP="003E1BB9">
            <w:r>
              <w:t>I had good skills in ……………………… to help me ……………………………</w:t>
            </w:r>
          </w:p>
        </w:tc>
        <w:tc>
          <w:tcPr>
            <w:tcW w:w="2565" w:type="dxa"/>
            <w:shd w:val="clear" w:color="auto" w:fill="8EAADB" w:themeFill="accent1" w:themeFillTint="99"/>
          </w:tcPr>
          <w:p w14:paraId="76222B00" w14:textId="77777777" w:rsidR="007E10D5" w:rsidRDefault="00250BE0" w:rsidP="003E1BB9">
            <w:r>
              <w:t>I had very good skills in ………………………… to help me …………………………</w:t>
            </w:r>
          </w:p>
          <w:p w14:paraId="71EE39F2" w14:textId="2F2694AB" w:rsidR="00250BE0" w:rsidRDefault="00250BE0" w:rsidP="003E1BB9"/>
        </w:tc>
      </w:tr>
      <w:tr w:rsidR="007E10D5" w14:paraId="30F308D4" w14:textId="77777777" w:rsidTr="00250BE0">
        <w:tc>
          <w:tcPr>
            <w:tcW w:w="2563" w:type="dxa"/>
            <w:vMerge/>
            <w:shd w:val="clear" w:color="auto" w:fill="2F5496" w:themeFill="accent1" w:themeFillShade="BF"/>
          </w:tcPr>
          <w:p w14:paraId="27DB3DE3" w14:textId="77777777" w:rsidR="007E10D5" w:rsidRPr="00E01DD2" w:rsidRDefault="007E10D5" w:rsidP="003E1BB9">
            <w:pPr>
              <w:rPr>
                <w:color w:val="FFFFFF" w:themeColor="background1"/>
              </w:rPr>
            </w:pPr>
          </w:p>
        </w:tc>
        <w:tc>
          <w:tcPr>
            <w:tcW w:w="2565" w:type="dxa"/>
            <w:shd w:val="clear" w:color="auto" w:fill="B4C6E7" w:themeFill="accent1" w:themeFillTint="66"/>
          </w:tcPr>
          <w:p w14:paraId="20E1FCBE" w14:textId="77777777" w:rsidR="007E10D5" w:rsidRDefault="007E10D5" w:rsidP="003E1BB9"/>
          <w:p w14:paraId="18A9BF3F" w14:textId="77777777" w:rsidR="007E10D5" w:rsidRDefault="007E10D5" w:rsidP="003E1BB9"/>
        </w:tc>
        <w:tc>
          <w:tcPr>
            <w:tcW w:w="2565" w:type="dxa"/>
            <w:shd w:val="clear" w:color="auto" w:fill="B4C6E7" w:themeFill="accent1" w:themeFillTint="66"/>
          </w:tcPr>
          <w:p w14:paraId="431A8C88" w14:textId="77777777" w:rsidR="007E10D5" w:rsidRDefault="007E10D5" w:rsidP="003E1BB9"/>
        </w:tc>
        <w:tc>
          <w:tcPr>
            <w:tcW w:w="2565" w:type="dxa"/>
            <w:shd w:val="clear" w:color="auto" w:fill="B4C6E7" w:themeFill="accent1" w:themeFillTint="66"/>
          </w:tcPr>
          <w:p w14:paraId="6C8E2388" w14:textId="77777777" w:rsidR="007E10D5" w:rsidRDefault="007E10D5" w:rsidP="003E1BB9"/>
        </w:tc>
        <w:tc>
          <w:tcPr>
            <w:tcW w:w="2565" w:type="dxa"/>
            <w:shd w:val="clear" w:color="auto" w:fill="B4C6E7" w:themeFill="accent1" w:themeFillTint="66"/>
          </w:tcPr>
          <w:p w14:paraId="23F6085A" w14:textId="77777777" w:rsidR="007E10D5" w:rsidRDefault="007E10D5" w:rsidP="003E1BB9"/>
        </w:tc>
        <w:tc>
          <w:tcPr>
            <w:tcW w:w="2565" w:type="dxa"/>
            <w:shd w:val="clear" w:color="auto" w:fill="B4C6E7" w:themeFill="accent1" w:themeFillTint="66"/>
          </w:tcPr>
          <w:p w14:paraId="30AB268F" w14:textId="77777777" w:rsidR="007E10D5" w:rsidRDefault="007E10D5" w:rsidP="003E1BB9"/>
        </w:tc>
      </w:tr>
      <w:tr w:rsidR="007E10D5" w14:paraId="67055126" w14:textId="77777777" w:rsidTr="00250BE0">
        <w:tc>
          <w:tcPr>
            <w:tcW w:w="2563" w:type="dxa"/>
            <w:vMerge w:val="restart"/>
            <w:shd w:val="clear" w:color="auto" w:fill="2F5496" w:themeFill="accent1" w:themeFillShade="BF"/>
          </w:tcPr>
          <w:p w14:paraId="76A66E6D" w14:textId="0C689805" w:rsidR="007E10D5" w:rsidRPr="00E01DD2" w:rsidRDefault="00250BE0" w:rsidP="003E1BB9">
            <w:pPr>
              <w:rPr>
                <w:color w:val="FFFFFF" w:themeColor="background1"/>
              </w:rPr>
            </w:pPr>
            <w:r w:rsidRPr="00E01DD2">
              <w:rPr>
                <w:color w:val="FFFFFF" w:themeColor="background1"/>
              </w:rPr>
              <w:t xml:space="preserve">Tick the answer that best describes your skills </w:t>
            </w:r>
            <w:r w:rsidRPr="00DA155F">
              <w:rPr>
                <w:b/>
                <w:bCs/>
                <w:color w:val="FFFFFF" w:themeColor="background1"/>
              </w:rPr>
              <w:t>after attending this group.</w:t>
            </w:r>
          </w:p>
        </w:tc>
        <w:tc>
          <w:tcPr>
            <w:tcW w:w="2565" w:type="dxa"/>
            <w:shd w:val="clear" w:color="auto" w:fill="8EAADB" w:themeFill="accent1" w:themeFillTint="99"/>
          </w:tcPr>
          <w:p w14:paraId="69E73B63" w14:textId="435F34E1" w:rsidR="007E10D5" w:rsidRDefault="00250BE0" w:rsidP="003E1BB9">
            <w:r>
              <w:t>I still have very poor skills in this area to help me.</w:t>
            </w:r>
          </w:p>
        </w:tc>
        <w:tc>
          <w:tcPr>
            <w:tcW w:w="2565" w:type="dxa"/>
            <w:shd w:val="clear" w:color="auto" w:fill="8EAADB" w:themeFill="accent1" w:themeFillTint="99"/>
          </w:tcPr>
          <w:p w14:paraId="66DE4577" w14:textId="15A827A0" w:rsidR="007E10D5" w:rsidRDefault="00250BE0" w:rsidP="003E1BB9">
            <w:r>
              <w:t>I still have poor skills in this area to help me.</w:t>
            </w:r>
          </w:p>
        </w:tc>
        <w:tc>
          <w:tcPr>
            <w:tcW w:w="2565" w:type="dxa"/>
            <w:shd w:val="clear" w:color="auto" w:fill="8EAADB" w:themeFill="accent1" w:themeFillTint="99"/>
          </w:tcPr>
          <w:p w14:paraId="781BD3C6" w14:textId="5E65DDE7" w:rsidR="007E10D5" w:rsidRDefault="00250BE0" w:rsidP="003E1BB9">
            <w:r>
              <w:t xml:space="preserve">I </w:t>
            </w:r>
            <w:r w:rsidR="00BA0D36">
              <w:t xml:space="preserve">now </w:t>
            </w:r>
            <w:r>
              <w:t>have reasonable skills in this area to help me.</w:t>
            </w:r>
          </w:p>
        </w:tc>
        <w:tc>
          <w:tcPr>
            <w:tcW w:w="2565" w:type="dxa"/>
            <w:shd w:val="clear" w:color="auto" w:fill="8EAADB" w:themeFill="accent1" w:themeFillTint="99"/>
          </w:tcPr>
          <w:p w14:paraId="5E984232" w14:textId="0323DFAC" w:rsidR="007E10D5" w:rsidRDefault="00250BE0" w:rsidP="003E1BB9">
            <w:r>
              <w:t xml:space="preserve">I </w:t>
            </w:r>
            <w:r w:rsidR="00BA0D36">
              <w:t xml:space="preserve">now </w:t>
            </w:r>
            <w:r>
              <w:t>have good skills in this area to help me.</w:t>
            </w:r>
          </w:p>
        </w:tc>
        <w:tc>
          <w:tcPr>
            <w:tcW w:w="2565" w:type="dxa"/>
            <w:shd w:val="clear" w:color="auto" w:fill="8EAADB" w:themeFill="accent1" w:themeFillTint="99"/>
          </w:tcPr>
          <w:p w14:paraId="12306E54" w14:textId="4C79C498" w:rsidR="007E10D5" w:rsidRDefault="00250BE0" w:rsidP="003E1BB9">
            <w:r>
              <w:t xml:space="preserve">I </w:t>
            </w:r>
            <w:r w:rsidR="00BA0D36">
              <w:t xml:space="preserve">now </w:t>
            </w:r>
            <w:r>
              <w:t>have very good skills in this area to help me.</w:t>
            </w:r>
          </w:p>
        </w:tc>
      </w:tr>
      <w:tr w:rsidR="007E10D5" w14:paraId="795EBA3C" w14:textId="77777777" w:rsidTr="00250BE0">
        <w:tc>
          <w:tcPr>
            <w:tcW w:w="2563" w:type="dxa"/>
            <w:vMerge/>
            <w:shd w:val="clear" w:color="auto" w:fill="2F5496" w:themeFill="accent1" w:themeFillShade="BF"/>
          </w:tcPr>
          <w:p w14:paraId="52070754" w14:textId="77777777" w:rsidR="007E10D5" w:rsidRDefault="007E10D5" w:rsidP="003E1BB9"/>
        </w:tc>
        <w:tc>
          <w:tcPr>
            <w:tcW w:w="2565" w:type="dxa"/>
            <w:shd w:val="clear" w:color="auto" w:fill="B4C6E7" w:themeFill="accent1" w:themeFillTint="66"/>
          </w:tcPr>
          <w:p w14:paraId="72B10A43" w14:textId="77777777" w:rsidR="007E10D5" w:rsidRDefault="007E10D5" w:rsidP="003E1BB9"/>
          <w:p w14:paraId="0CE3A9FF" w14:textId="77777777" w:rsidR="007E10D5" w:rsidRDefault="007E10D5" w:rsidP="003E1BB9"/>
        </w:tc>
        <w:tc>
          <w:tcPr>
            <w:tcW w:w="2565" w:type="dxa"/>
            <w:shd w:val="clear" w:color="auto" w:fill="B4C6E7" w:themeFill="accent1" w:themeFillTint="66"/>
          </w:tcPr>
          <w:p w14:paraId="14FD66A5" w14:textId="77777777" w:rsidR="007E10D5" w:rsidRDefault="007E10D5" w:rsidP="003E1BB9"/>
        </w:tc>
        <w:tc>
          <w:tcPr>
            <w:tcW w:w="2565" w:type="dxa"/>
            <w:shd w:val="clear" w:color="auto" w:fill="B4C6E7" w:themeFill="accent1" w:themeFillTint="66"/>
          </w:tcPr>
          <w:p w14:paraId="58577499" w14:textId="77777777" w:rsidR="007E10D5" w:rsidRDefault="007E10D5" w:rsidP="003E1BB9"/>
        </w:tc>
        <w:tc>
          <w:tcPr>
            <w:tcW w:w="2565" w:type="dxa"/>
            <w:shd w:val="clear" w:color="auto" w:fill="B4C6E7" w:themeFill="accent1" w:themeFillTint="66"/>
          </w:tcPr>
          <w:p w14:paraId="2E20F550" w14:textId="77777777" w:rsidR="007E10D5" w:rsidRDefault="007E10D5" w:rsidP="003E1BB9"/>
        </w:tc>
        <w:tc>
          <w:tcPr>
            <w:tcW w:w="2565" w:type="dxa"/>
            <w:shd w:val="clear" w:color="auto" w:fill="B4C6E7" w:themeFill="accent1" w:themeFillTint="66"/>
          </w:tcPr>
          <w:p w14:paraId="416FCED6" w14:textId="77777777" w:rsidR="007E10D5" w:rsidRDefault="007E10D5" w:rsidP="003E1BB9"/>
        </w:tc>
      </w:tr>
    </w:tbl>
    <w:p w14:paraId="0BC3950A" w14:textId="0A0BDAC2" w:rsidR="0067711F" w:rsidRDefault="0067711F" w:rsidP="00E62C1C">
      <w:pPr>
        <w:spacing w:after="0"/>
      </w:pPr>
    </w:p>
    <w:p w14:paraId="03D405BE" w14:textId="77ED0583" w:rsidR="00DC033B" w:rsidRDefault="00DC033B" w:rsidP="00E62C1C">
      <w:pPr>
        <w:spacing w:after="0"/>
      </w:pPr>
    </w:p>
    <w:p w14:paraId="5AF97B55" w14:textId="77777777" w:rsidR="00DC033B" w:rsidRDefault="00DC033B" w:rsidP="00E62C1C">
      <w:pPr>
        <w:spacing w:after="0"/>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54149" w14:paraId="2082E1B7" w14:textId="77777777" w:rsidTr="002968F8">
        <w:tc>
          <w:tcPr>
            <w:tcW w:w="15388" w:type="dxa"/>
            <w:gridSpan w:val="6"/>
            <w:shd w:val="clear" w:color="auto" w:fill="FFFFFF" w:themeFill="background1"/>
          </w:tcPr>
          <w:p w14:paraId="6B89CCCE" w14:textId="42C6FB77" w:rsidR="00754149" w:rsidRDefault="00754149" w:rsidP="003E1BB9">
            <w:r w:rsidRPr="002968F8">
              <w:t xml:space="preserve">GROUPS - </w:t>
            </w:r>
            <w:r w:rsidR="00682E49" w:rsidRPr="002968F8">
              <w:t>K</w:t>
            </w:r>
            <w:r w:rsidRPr="002968F8">
              <w:t>nowledge (Goal)</w:t>
            </w:r>
            <w:r w:rsidR="00682E49" w:rsidRPr="002968F8">
              <w:t xml:space="preserve"> </w:t>
            </w:r>
            <w:r w:rsidR="00366400" w:rsidRPr="002968F8">
              <w:t>F</w:t>
            </w:r>
            <w:r w:rsidR="00682E49" w:rsidRPr="002968F8">
              <w:rPr>
                <w:i/>
                <w:iCs/>
                <w:sz w:val="20"/>
                <w:szCs w:val="20"/>
              </w:rPr>
              <w:t>or unidentified participants this question informs Community SCORE –</w:t>
            </w:r>
            <w:r w:rsidR="00682E49" w:rsidRPr="002968F8">
              <w:rPr>
                <w:i/>
                <w:iCs/>
                <w:sz w:val="18"/>
                <w:szCs w:val="18"/>
              </w:rPr>
              <w:t xml:space="preserve"> Group/community knowledge, skills attitudes and behaviours</w:t>
            </w:r>
          </w:p>
        </w:tc>
      </w:tr>
      <w:tr w:rsidR="002968F8" w14:paraId="0C98654B" w14:textId="77777777" w:rsidTr="002968F8">
        <w:tc>
          <w:tcPr>
            <w:tcW w:w="15388" w:type="dxa"/>
            <w:gridSpan w:val="6"/>
            <w:shd w:val="clear" w:color="auto" w:fill="FFFFFF" w:themeFill="background1"/>
          </w:tcPr>
          <w:p w14:paraId="2397AB6E" w14:textId="77777777" w:rsidR="002968F8" w:rsidRPr="002968F8" w:rsidRDefault="002968F8" w:rsidP="003E1BB9"/>
        </w:tc>
      </w:tr>
      <w:tr w:rsidR="0067711F" w14:paraId="650C02DD" w14:textId="77777777" w:rsidTr="00754149">
        <w:tc>
          <w:tcPr>
            <w:tcW w:w="15388" w:type="dxa"/>
            <w:gridSpan w:val="6"/>
            <w:shd w:val="clear" w:color="auto" w:fill="1F4E79" w:themeFill="accent5" w:themeFillShade="80"/>
          </w:tcPr>
          <w:p w14:paraId="0C098A51" w14:textId="274B10D6" w:rsidR="0067711F" w:rsidRPr="00366400" w:rsidRDefault="0067711F" w:rsidP="003E1BB9">
            <w:pPr>
              <w:rPr>
                <w:color w:val="FFFFFF" w:themeColor="background1"/>
                <w:sz w:val="19"/>
                <w:szCs w:val="19"/>
              </w:rPr>
            </w:pPr>
            <w:r w:rsidRPr="00366400">
              <w:rPr>
                <w:color w:val="FFFFFF" w:themeColor="background1"/>
                <w:sz w:val="19"/>
                <w:szCs w:val="19"/>
              </w:rPr>
              <w:t>Th</w:t>
            </w:r>
            <w:r w:rsidR="00BA0D36" w:rsidRPr="00366400">
              <w:rPr>
                <w:color w:val="FFFFFF" w:themeColor="background1"/>
                <w:sz w:val="19"/>
                <w:szCs w:val="19"/>
              </w:rPr>
              <w:t>ese</w:t>
            </w:r>
            <w:r w:rsidRPr="00366400">
              <w:rPr>
                <w:color w:val="FFFFFF" w:themeColor="background1"/>
                <w:sz w:val="19"/>
                <w:szCs w:val="19"/>
              </w:rPr>
              <w:t xml:space="preserve"> question</w:t>
            </w:r>
            <w:r w:rsidR="00BA0D36" w:rsidRPr="00366400">
              <w:rPr>
                <w:color w:val="FFFFFF" w:themeColor="background1"/>
                <w:sz w:val="19"/>
                <w:szCs w:val="19"/>
              </w:rPr>
              <w:t>s</w:t>
            </w:r>
            <w:r w:rsidRPr="00366400">
              <w:rPr>
                <w:color w:val="FFFFFF" w:themeColor="background1"/>
                <w:sz w:val="19"/>
                <w:szCs w:val="19"/>
              </w:rPr>
              <w:t xml:space="preserve"> </w:t>
            </w:r>
            <w:r w:rsidR="00BA0D36" w:rsidRPr="00366400">
              <w:rPr>
                <w:color w:val="FFFFFF" w:themeColor="background1"/>
                <w:sz w:val="19"/>
                <w:szCs w:val="19"/>
              </w:rPr>
              <w:t xml:space="preserve">are asking you 1. What you knew previously about ……. and 2. </w:t>
            </w:r>
            <w:r w:rsidRPr="00366400">
              <w:rPr>
                <w:color w:val="FFFFFF" w:themeColor="background1"/>
                <w:sz w:val="19"/>
                <w:szCs w:val="19"/>
              </w:rPr>
              <w:t xml:space="preserve"> whether the activity you attended or group you have been coming to has given you information </w:t>
            </w:r>
            <w:r w:rsidR="00BA0D36" w:rsidRPr="00366400">
              <w:rPr>
                <w:color w:val="FFFFFF" w:themeColor="background1"/>
                <w:sz w:val="19"/>
                <w:szCs w:val="19"/>
              </w:rPr>
              <w:t>to help you</w:t>
            </w:r>
            <w:r w:rsidRPr="00366400">
              <w:rPr>
                <w:color w:val="FFFFFF" w:themeColor="background1"/>
                <w:sz w:val="19"/>
                <w:szCs w:val="19"/>
              </w:rPr>
              <w:t>.</w:t>
            </w:r>
          </w:p>
        </w:tc>
      </w:tr>
      <w:tr w:rsidR="00754149" w14:paraId="72DB5B50" w14:textId="77777777" w:rsidTr="00754149">
        <w:tc>
          <w:tcPr>
            <w:tcW w:w="2564" w:type="dxa"/>
            <w:vMerge w:val="restart"/>
            <w:shd w:val="clear" w:color="auto" w:fill="2E74B5" w:themeFill="accent5" w:themeFillShade="BF"/>
          </w:tcPr>
          <w:p w14:paraId="5819EC17" w14:textId="19EC353A" w:rsidR="00754149" w:rsidRPr="00E01DD2" w:rsidRDefault="00754149" w:rsidP="003E1BB9">
            <w:pPr>
              <w:rPr>
                <w:color w:val="FFFFFF" w:themeColor="background1"/>
              </w:rPr>
            </w:pPr>
            <w:r w:rsidRPr="00E01DD2">
              <w:rPr>
                <w:color w:val="FFFFFF" w:themeColor="background1"/>
              </w:rPr>
              <w:t xml:space="preserve">Tick the answer that best describes </w:t>
            </w:r>
            <w:r w:rsidR="00AF4E51" w:rsidRPr="00E01DD2">
              <w:rPr>
                <w:color w:val="FFFFFF" w:themeColor="background1"/>
              </w:rPr>
              <w:t>what you knew about ………………</w:t>
            </w:r>
            <w:proofErr w:type="gramStart"/>
            <w:r w:rsidR="00AF4E51" w:rsidRPr="00E01DD2">
              <w:rPr>
                <w:color w:val="FFFFFF" w:themeColor="background1"/>
              </w:rPr>
              <w:t>…..</w:t>
            </w:r>
            <w:proofErr w:type="gramEnd"/>
            <w:r w:rsidR="00AF4E51" w:rsidRPr="00E01DD2">
              <w:rPr>
                <w:color w:val="FFFFFF" w:themeColor="background1"/>
              </w:rPr>
              <w:t xml:space="preserve"> </w:t>
            </w:r>
            <w:r w:rsidR="00AF4E51" w:rsidRPr="00DA155F">
              <w:rPr>
                <w:b/>
                <w:bCs/>
                <w:color w:val="FFFFFF" w:themeColor="background1"/>
              </w:rPr>
              <w:t>before you attended this group</w:t>
            </w:r>
            <w:r w:rsidR="00AF4E51" w:rsidRPr="00E01DD2">
              <w:rPr>
                <w:color w:val="FFFFFF" w:themeColor="background1"/>
              </w:rPr>
              <w:t>.</w:t>
            </w:r>
          </w:p>
        </w:tc>
        <w:tc>
          <w:tcPr>
            <w:tcW w:w="2564" w:type="dxa"/>
            <w:shd w:val="clear" w:color="auto" w:fill="9CC2E5" w:themeFill="accent5" w:themeFillTint="99"/>
          </w:tcPr>
          <w:p w14:paraId="75831A8D" w14:textId="627942A6" w:rsidR="00754149" w:rsidRDefault="000B3CBC" w:rsidP="003E1BB9">
            <w:r>
              <w:t>I knew nothing about ……… or how it could improve my current circumstances.</w:t>
            </w:r>
          </w:p>
        </w:tc>
        <w:tc>
          <w:tcPr>
            <w:tcW w:w="2565" w:type="dxa"/>
            <w:shd w:val="clear" w:color="auto" w:fill="9CC2E5" w:themeFill="accent5" w:themeFillTint="99"/>
          </w:tcPr>
          <w:p w14:paraId="419E7827" w14:textId="3C01A8DA" w:rsidR="00754149" w:rsidRDefault="000B3CBC" w:rsidP="003E1BB9">
            <w:r>
              <w:t>I knew a little about …………… to meet my needs and improve my current circumstances.</w:t>
            </w:r>
          </w:p>
        </w:tc>
        <w:tc>
          <w:tcPr>
            <w:tcW w:w="2565" w:type="dxa"/>
            <w:shd w:val="clear" w:color="auto" w:fill="9CC2E5" w:themeFill="accent5" w:themeFillTint="99"/>
          </w:tcPr>
          <w:p w14:paraId="77743D6A" w14:textId="1679ABB2" w:rsidR="00754149" w:rsidRDefault="000B3CBC" w:rsidP="003E1BB9">
            <w:r>
              <w:t>I had reasonable knowledge about …………. to meet my needs and improve my current circumstances.</w:t>
            </w:r>
          </w:p>
        </w:tc>
        <w:tc>
          <w:tcPr>
            <w:tcW w:w="2565" w:type="dxa"/>
            <w:shd w:val="clear" w:color="auto" w:fill="9CC2E5" w:themeFill="accent5" w:themeFillTint="99"/>
          </w:tcPr>
          <w:p w14:paraId="41651620" w14:textId="70B6A788" w:rsidR="00754149" w:rsidRDefault="000B3CBC" w:rsidP="003E1BB9">
            <w:r>
              <w:t>I had good knowledge about ………</w:t>
            </w:r>
            <w:proofErr w:type="gramStart"/>
            <w:r>
              <w:t>…..</w:t>
            </w:r>
            <w:proofErr w:type="gramEnd"/>
            <w:r>
              <w:t xml:space="preserve"> to meet my needs and improve my current circumstances.</w:t>
            </w:r>
          </w:p>
        </w:tc>
        <w:tc>
          <w:tcPr>
            <w:tcW w:w="2565" w:type="dxa"/>
            <w:shd w:val="clear" w:color="auto" w:fill="9CC2E5" w:themeFill="accent5" w:themeFillTint="99"/>
          </w:tcPr>
          <w:p w14:paraId="5E0EA4F6" w14:textId="2FDFEC17" w:rsidR="00754149" w:rsidRDefault="000B3CBC" w:rsidP="003E1BB9">
            <w:r>
              <w:t>I had very good knowledge about ………</w:t>
            </w:r>
            <w:proofErr w:type="gramStart"/>
            <w:r>
              <w:t>…..</w:t>
            </w:r>
            <w:proofErr w:type="gramEnd"/>
            <w:r>
              <w:t xml:space="preserve"> to meet my needs and improve my current circumstances.</w:t>
            </w:r>
          </w:p>
        </w:tc>
      </w:tr>
      <w:tr w:rsidR="00754149" w14:paraId="32F08772" w14:textId="77777777" w:rsidTr="00754149">
        <w:tc>
          <w:tcPr>
            <w:tcW w:w="2564" w:type="dxa"/>
            <w:vMerge/>
            <w:shd w:val="clear" w:color="auto" w:fill="2E74B5" w:themeFill="accent5" w:themeFillShade="BF"/>
          </w:tcPr>
          <w:p w14:paraId="644B061E" w14:textId="77777777" w:rsidR="00754149" w:rsidRPr="00E01DD2" w:rsidRDefault="00754149" w:rsidP="003E1BB9">
            <w:pPr>
              <w:rPr>
                <w:color w:val="FFFFFF" w:themeColor="background1"/>
              </w:rPr>
            </w:pPr>
          </w:p>
        </w:tc>
        <w:tc>
          <w:tcPr>
            <w:tcW w:w="2564" w:type="dxa"/>
            <w:shd w:val="clear" w:color="auto" w:fill="DEEAF6" w:themeFill="accent5" w:themeFillTint="33"/>
          </w:tcPr>
          <w:p w14:paraId="2D36A90E" w14:textId="77777777" w:rsidR="00754149" w:rsidRDefault="00754149" w:rsidP="003E1BB9"/>
          <w:p w14:paraId="2500571A" w14:textId="77777777" w:rsidR="00754149" w:rsidRDefault="00754149" w:rsidP="003E1BB9"/>
        </w:tc>
        <w:tc>
          <w:tcPr>
            <w:tcW w:w="2565" w:type="dxa"/>
            <w:shd w:val="clear" w:color="auto" w:fill="DEEAF6" w:themeFill="accent5" w:themeFillTint="33"/>
          </w:tcPr>
          <w:p w14:paraId="191A5232" w14:textId="77777777" w:rsidR="00754149" w:rsidRDefault="00754149" w:rsidP="003E1BB9"/>
        </w:tc>
        <w:tc>
          <w:tcPr>
            <w:tcW w:w="2565" w:type="dxa"/>
            <w:shd w:val="clear" w:color="auto" w:fill="DEEAF6" w:themeFill="accent5" w:themeFillTint="33"/>
          </w:tcPr>
          <w:p w14:paraId="21D00229" w14:textId="77777777" w:rsidR="00754149" w:rsidRDefault="00754149" w:rsidP="003E1BB9"/>
        </w:tc>
        <w:tc>
          <w:tcPr>
            <w:tcW w:w="2565" w:type="dxa"/>
            <w:shd w:val="clear" w:color="auto" w:fill="DEEAF6" w:themeFill="accent5" w:themeFillTint="33"/>
          </w:tcPr>
          <w:p w14:paraId="43EFA900" w14:textId="77777777" w:rsidR="00754149" w:rsidRDefault="00754149" w:rsidP="003E1BB9"/>
        </w:tc>
        <w:tc>
          <w:tcPr>
            <w:tcW w:w="2565" w:type="dxa"/>
            <w:shd w:val="clear" w:color="auto" w:fill="DEEAF6" w:themeFill="accent5" w:themeFillTint="33"/>
          </w:tcPr>
          <w:p w14:paraId="5C333120" w14:textId="77777777" w:rsidR="00754149" w:rsidRDefault="00754149" w:rsidP="003E1BB9"/>
        </w:tc>
      </w:tr>
      <w:tr w:rsidR="00754149" w14:paraId="1EA16CA4" w14:textId="77777777" w:rsidTr="00754149">
        <w:tc>
          <w:tcPr>
            <w:tcW w:w="2564" w:type="dxa"/>
            <w:vMerge w:val="restart"/>
            <w:shd w:val="clear" w:color="auto" w:fill="2E74B5" w:themeFill="accent5" w:themeFillShade="BF"/>
          </w:tcPr>
          <w:p w14:paraId="5088ECB1" w14:textId="11AC2158" w:rsidR="00754149" w:rsidRPr="00E01DD2" w:rsidRDefault="00754149" w:rsidP="003E1BB9">
            <w:pPr>
              <w:rPr>
                <w:color w:val="FFFFFF" w:themeColor="background1"/>
              </w:rPr>
            </w:pPr>
            <w:r w:rsidRPr="00E01DD2">
              <w:rPr>
                <w:color w:val="FFFFFF" w:themeColor="background1"/>
              </w:rPr>
              <w:t>Tick the answer that best describe</w:t>
            </w:r>
            <w:r w:rsidR="00AF4E51" w:rsidRPr="00E01DD2">
              <w:rPr>
                <w:color w:val="FFFFFF" w:themeColor="background1"/>
              </w:rPr>
              <w:t xml:space="preserve">s what you now know </w:t>
            </w:r>
            <w:r w:rsidR="00AF4E51" w:rsidRPr="00DA155F">
              <w:rPr>
                <w:b/>
                <w:bCs/>
                <w:color w:val="FFFFFF" w:themeColor="background1"/>
              </w:rPr>
              <w:t>after attending this group.</w:t>
            </w:r>
          </w:p>
        </w:tc>
        <w:tc>
          <w:tcPr>
            <w:tcW w:w="2564" w:type="dxa"/>
            <w:shd w:val="clear" w:color="auto" w:fill="9CC2E5" w:themeFill="accent5" w:themeFillTint="99"/>
          </w:tcPr>
          <w:p w14:paraId="6A083733" w14:textId="2A2E94A0" w:rsidR="00754149" w:rsidRDefault="000B3CBC" w:rsidP="003E1BB9">
            <w:r>
              <w:t>I still know nothing about ………. or how it could improve my current circumstances.</w:t>
            </w:r>
          </w:p>
          <w:p w14:paraId="2FED18B2" w14:textId="66EE9648" w:rsidR="000B3CBC" w:rsidRDefault="000B3CBC" w:rsidP="003E1BB9"/>
        </w:tc>
        <w:tc>
          <w:tcPr>
            <w:tcW w:w="2565" w:type="dxa"/>
            <w:shd w:val="clear" w:color="auto" w:fill="9CC2E5" w:themeFill="accent5" w:themeFillTint="99"/>
          </w:tcPr>
          <w:p w14:paraId="35D928B3" w14:textId="2BC2B0EF" w:rsidR="00754149" w:rsidRDefault="000B3CBC" w:rsidP="003E1BB9">
            <w:r>
              <w:t>I know a little about …………… to meet my needs and improve my current circumstances.</w:t>
            </w:r>
          </w:p>
        </w:tc>
        <w:tc>
          <w:tcPr>
            <w:tcW w:w="2565" w:type="dxa"/>
            <w:shd w:val="clear" w:color="auto" w:fill="9CC2E5" w:themeFill="accent5" w:themeFillTint="99"/>
          </w:tcPr>
          <w:p w14:paraId="66FB322B" w14:textId="47C87A95" w:rsidR="00754149" w:rsidRDefault="000B3CBC" w:rsidP="003E1BB9">
            <w:r>
              <w:t>I now have reasonable knowledge about …………. to meet my needs and improve my current circumstances.</w:t>
            </w:r>
          </w:p>
        </w:tc>
        <w:tc>
          <w:tcPr>
            <w:tcW w:w="2565" w:type="dxa"/>
            <w:shd w:val="clear" w:color="auto" w:fill="9CC2E5" w:themeFill="accent5" w:themeFillTint="99"/>
          </w:tcPr>
          <w:p w14:paraId="4DC07EFA" w14:textId="3FA002B3" w:rsidR="00754149" w:rsidRDefault="000B3CBC" w:rsidP="003E1BB9">
            <w:r>
              <w:t>I now have good knowledge about …………. to meet my needs and improve my current circumstances.</w:t>
            </w:r>
          </w:p>
        </w:tc>
        <w:tc>
          <w:tcPr>
            <w:tcW w:w="2565" w:type="dxa"/>
            <w:shd w:val="clear" w:color="auto" w:fill="9CC2E5" w:themeFill="accent5" w:themeFillTint="99"/>
          </w:tcPr>
          <w:p w14:paraId="6CD4111D" w14:textId="7182D593" w:rsidR="00754149" w:rsidRDefault="000B3CBC" w:rsidP="003E1BB9">
            <w:r>
              <w:t>I now have very good knowledge about ………… to meet my needs and improve my current circumstances.</w:t>
            </w:r>
          </w:p>
        </w:tc>
      </w:tr>
      <w:tr w:rsidR="00754149" w14:paraId="7AA161D4" w14:textId="77777777" w:rsidTr="00754149">
        <w:tc>
          <w:tcPr>
            <w:tcW w:w="2564" w:type="dxa"/>
            <w:vMerge/>
            <w:tcBorders>
              <w:bottom w:val="single" w:sz="4" w:space="0" w:color="auto"/>
            </w:tcBorders>
            <w:shd w:val="clear" w:color="auto" w:fill="2E74B5" w:themeFill="accent5" w:themeFillShade="BF"/>
          </w:tcPr>
          <w:p w14:paraId="31D180A8" w14:textId="77777777" w:rsidR="00754149" w:rsidRDefault="00754149" w:rsidP="003E1BB9"/>
        </w:tc>
        <w:tc>
          <w:tcPr>
            <w:tcW w:w="2564" w:type="dxa"/>
            <w:tcBorders>
              <w:bottom w:val="single" w:sz="4" w:space="0" w:color="auto"/>
            </w:tcBorders>
            <w:shd w:val="clear" w:color="auto" w:fill="DEEAF6" w:themeFill="accent5" w:themeFillTint="33"/>
          </w:tcPr>
          <w:p w14:paraId="4D4185E5" w14:textId="77777777" w:rsidR="00754149" w:rsidRDefault="00754149" w:rsidP="003E1BB9"/>
          <w:p w14:paraId="65BA8C5D" w14:textId="77777777" w:rsidR="00754149" w:rsidRDefault="00754149" w:rsidP="003E1BB9"/>
        </w:tc>
        <w:tc>
          <w:tcPr>
            <w:tcW w:w="2565" w:type="dxa"/>
            <w:tcBorders>
              <w:bottom w:val="single" w:sz="4" w:space="0" w:color="auto"/>
            </w:tcBorders>
            <w:shd w:val="clear" w:color="auto" w:fill="DEEAF6" w:themeFill="accent5" w:themeFillTint="33"/>
          </w:tcPr>
          <w:p w14:paraId="40A7B463" w14:textId="77777777" w:rsidR="00754149" w:rsidRDefault="00754149" w:rsidP="003E1BB9"/>
        </w:tc>
        <w:tc>
          <w:tcPr>
            <w:tcW w:w="2565" w:type="dxa"/>
            <w:tcBorders>
              <w:bottom w:val="single" w:sz="4" w:space="0" w:color="auto"/>
            </w:tcBorders>
            <w:shd w:val="clear" w:color="auto" w:fill="DEEAF6" w:themeFill="accent5" w:themeFillTint="33"/>
          </w:tcPr>
          <w:p w14:paraId="7CC00351" w14:textId="77777777" w:rsidR="00754149" w:rsidRDefault="00754149" w:rsidP="003E1BB9"/>
        </w:tc>
        <w:tc>
          <w:tcPr>
            <w:tcW w:w="2565" w:type="dxa"/>
            <w:tcBorders>
              <w:bottom w:val="single" w:sz="4" w:space="0" w:color="auto"/>
            </w:tcBorders>
            <w:shd w:val="clear" w:color="auto" w:fill="DEEAF6" w:themeFill="accent5" w:themeFillTint="33"/>
          </w:tcPr>
          <w:p w14:paraId="6D4C33F5" w14:textId="77777777" w:rsidR="00754149" w:rsidRDefault="00754149" w:rsidP="003E1BB9"/>
        </w:tc>
        <w:tc>
          <w:tcPr>
            <w:tcW w:w="2565" w:type="dxa"/>
            <w:tcBorders>
              <w:bottom w:val="single" w:sz="4" w:space="0" w:color="auto"/>
            </w:tcBorders>
            <w:shd w:val="clear" w:color="auto" w:fill="DEEAF6" w:themeFill="accent5" w:themeFillTint="33"/>
          </w:tcPr>
          <w:p w14:paraId="1F722FD3" w14:textId="77777777" w:rsidR="00754149" w:rsidRDefault="00754149" w:rsidP="003E1BB9"/>
        </w:tc>
      </w:tr>
    </w:tbl>
    <w:p w14:paraId="33A12612" w14:textId="5A7E9CD9" w:rsidR="007E10D5" w:rsidRDefault="007E10D5" w:rsidP="00E62C1C">
      <w:pPr>
        <w:spacing w:after="0"/>
      </w:pPr>
    </w:p>
    <w:p w14:paraId="7E1BC2C4" w14:textId="77777777" w:rsidR="00DC033B" w:rsidRDefault="00DC033B" w:rsidP="00E62C1C">
      <w:pPr>
        <w:spacing w:after="0"/>
      </w:pPr>
    </w:p>
    <w:tbl>
      <w:tblPr>
        <w:tblStyle w:val="TableGrid"/>
        <w:tblW w:w="0" w:type="auto"/>
        <w:tblLook w:val="04A0" w:firstRow="1" w:lastRow="0" w:firstColumn="1" w:lastColumn="0" w:noHBand="0" w:noVBand="1"/>
      </w:tblPr>
      <w:tblGrid>
        <w:gridCol w:w="2563"/>
        <w:gridCol w:w="2565"/>
        <w:gridCol w:w="2565"/>
        <w:gridCol w:w="2565"/>
        <w:gridCol w:w="2565"/>
        <w:gridCol w:w="2565"/>
      </w:tblGrid>
      <w:tr w:rsidR="007E10D5" w14:paraId="5255AC51" w14:textId="77777777" w:rsidTr="002968F8">
        <w:tc>
          <w:tcPr>
            <w:tcW w:w="15388" w:type="dxa"/>
            <w:gridSpan w:val="6"/>
            <w:shd w:val="clear" w:color="auto" w:fill="FFFFFF" w:themeFill="background1"/>
          </w:tcPr>
          <w:p w14:paraId="5E17CE64" w14:textId="4A56A04B" w:rsidR="007E10D5" w:rsidRDefault="007E10D5" w:rsidP="003E1BB9">
            <w:r w:rsidRPr="002968F8">
              <w:t>GROUPS – Engagement with relevant support services (Goal)</w:t>
            </w:r>
            <w:r w:rsidR="00366400" w:rsidRPr="002968F8">
              <w:t xml:space="preserve"> F</w:t>
            </w:r>
            <w:r w:rsidR="0080117E" w:rsidRPr="002968F8">
              <w:rPr>
                <w:i/>
                <w:iCs/>
                <w:sz w:val="20"/>
                <w:szCs w:val="20"/>
              </w:rPr>
              <w:t>or unidentified participants this question informs Community SCORE –</w:t>
            </w:r>
            <w:r w:rsidR="0080117E" w:rsidRPr="002968F8">
              <w:rPr>
                <w:i/>
                <w:iCs/>
                <w:sz w:val="18"/>
                <w:szCs w:val="18"/>
              </w:rPr>
              <w:t xml:space="preserve"> </w:t>
            </w:r>
            <w:r w:rsidR="00DA155F" w:rsidRPr="002968F8">
              <w:rPr>
                <w:i/>
                <w:iCs/>
                <w:sz w:val="18"/>
                <w:szCs w:val="18"/>
              </w:rPr>
              <w:t>Connection/</w:t>
            </w:r>
            <w:r w:rsidR="0080117E" w:rsidRPr="002968F8">
              <w:rPr>
                <w:i/>
                <w:iCs/>
                <w:sz w:val="18"/>
                <w:szCs w:val="18"/>
              </w:rPr>
              <w:t>Community infrastructure and networks</w:t>
            </w:r>
          </w:p>
        </w:tc>
      </w:tr>
      <w:tr w:rsidR="002968F8" w14:paraId="61EC8928" w14:textId="77777777" w:rsidTr="002968F8">
        <w:tc>
          <w:tcPr>
            <w:tcW w:w="15388" w:type="dxa"/>
            <w:gridSpan w:val="6"/>
            <w:shd w:val="clear" w:color="auto" w:fill="FFFFFF" w:themeFill="background1"/>
          </w:tcPr>
          <w:p w14:paraId="1BDBFFAE" w14:textId="77777777" w:rsidR="002968F8" w:rsidRPr="002968F8" w:rsidRDefault="002968F8" w:rsidP="003E1BB9"/>
        </w:tc>
      </w:tr>
      <w:tr w:rsidR="0067711F" w14:paraId="4B1356A8" w14:textId="77777777" w:rsidTr="00245375">
        <w:tc>
          <w:tcPr>
            <w:tcW w:w="15388" w:type="dxa"/>
            <w:gridSpan w:val="6"/>
            <w:shd w:val="clear" w:color="auto" w:fill="222A35" w:themeFill="text2" w:themeFillShade="80"/>
          </w:tcPr>
          <w:p w14:paraId="22DB1DCF" w14:textId="4A8FB40D" w:rsidR="0067711F" w:rsidRPr="00366400" w:rsidRDefault="0067711F" w:rsidP="003E1BB9">
            <w:pPr>
              <w:rPr>
                <w:sz w:val="19"/>
                <w:szCs w:val="19"/>
              </w:rPr>
            </w:pPr>
            <w:r w:rsidRPr="00366400">
              <w:rPr>
                <w:sz w:val="19"/>
                <w:szCs w:val="19"/>
              </w:rPr>
              <w:t>Th</w:t>
            </w:r>
            <w:r w:rsidR="00366400" w:rsidRPr="00366400">
              <w:rPr>
                <w:sz w:val="19"/>
                <w:szCs w:val="19"/>
              </w:rPr>
              <w:t>ese</w:t>
            </w:r>
            <w:r w:rsidRPr="00366400">
              <w:rPr>
                <w:sz w:val="19"/>
                <w:szCs w:val="19"/>
              </w:rPr>
              <w:t xml:space="preserve"> question</w:t>
            </w:r>
            <w:r w:rsidR="00366400" w:rsidRPr="00366400">
              <w:rPr>
                <w:sz w:val="19"/>
                <w:szCs w:val="19"/>
              </w:rPr>
              <w:t>s are asking you 1.</w:t>
            </w:r>
            <w:r w:rsidRPr="00366400">
              <w:rPr>
                <w:sz w:val="19"/>
                <w:szCs w:val="19"/>
              </w:rPr>
              <w:t xml:space="preserve"> </w:t>
            </w:r>
            <w:r w:rsidR="00366400" w:rsidRPr="00366400">
              <w:rPr>
                <w:sz w:val="19"/>
                <w:szCs w:val="19"/>
              </w:rPr>
              <w:t xml:space="preserve">how you currently engage with services and 2. </w:t>
            </w:r>
            <w:r w:rsidRPr="00366400">
              <w:rPr>
                <w:sz w:val="19"/>
                <w:szCs w:val="19"/>
              </w:rPr>
              <w:t>whether the activity you attended or group you have been coming to has connected you with services or activities to help you in other areas.</w:t>
            </w:r>
          </w:p>
        </w:tc>
      </w:tr>
      <w:tr w:rsidR="007E10D5" w14:paraId="19B7F748" w14:textId="77777777" w:rsidTr="00245375">
        <w:tc>
          <w:tcPr>
            <w:tcW w:w="2563" w:type="dxa"/>
            <w:vMerge w:val="restart"/>
            <w:shd w:val="clear" w:color="auto" w:fill="323E4F" w:themeFill="text2" w:themeFillShade="BF"/>
          </w:tcPr>
          <w:p w14:paraId="3EE459AB" w14:textId="6857A2C5" w:rsidR="00EE1BEB" w:rsidRPr="00E01DD2" w:rsidRDefault="00EE1BEB" w:rsidP="00EE1BEB">
            <w:pPr>
              <w:rPr>
                <w:color w:val="FFFFFF" w:themeColor="background1"/>
              </w:rPr>
            </w:pPr>
            <w:r w:rsidRPr="00E01DD2">
              <w:rPr>
                <w:color w:val="FFFFFF" w:themeColor="background1"/>
              </w:rPr>
              <w:t>Tick the answer that best describes how you work</w:t>
            </w:r>
            <w:r w:rsidR="00FF1297">
              <w:rPr>
                <w:color w:val="FFFFFF" w:themeColor="background1"/>
              </w:rPr>
              <w:t>ed</w:t>
            </w:r>
            <w:r w:rsidRPr="00E01DD2">
              <w:rPr>
                <w:color w:val="FFFFFF" w:themeColor="background1"/>
              </w:rPr>
              <w:t xml:space="preserve"> </w:t>
            </w:r>
            <w:r w:rsidR="00FF1297">
              <w:rPr>
                <w:color w:val="FFFFFF" w:themeColor="background1"/>
              </w:rPr>
              <w:t>or</w:t>
            </w:r>
            <w:r w:rsidRPr="00E01DD2">
              <w:rPr>
                <w:color w:val="FFFFFF" w:themeColor="background1"/>
              </w:rPr>
              <w:t xml:space="preserve"> engage</w:t>
            </w:r>
            <w:r w:rsidR="00FF1297">
              <w:rPr>
                <w:color w:val="FFFFFF" w:themeColor="background1"/>
              </w:rPr>
              <w:t>d</w:t>
            </w:r>
            <w:r w:rsidRPr="00E01DD2">
              <w:rPr>
                <w:color w:val="FFFFFF" w:themeColor="background1"/>
              </w:rPr>
              <w:t xml:space="preserve"> with community services </w:t>
            </w:r>
            <w:r w:rsidR="00FF1297" w:rsidRPr="00DA155F">
              <w:rPr>
                <w:b/>
                <w:bCs/>
                <w:color w:val="FFFFFF" w:themeColor="background1"/>
              </w:rPr>
              <w:t>before this group or activity</w:t>
            </w:r>
            <w:r w:rsidRPr="00E01DD2">
              <w:rPr>
                <w:color w:val="FFFFFF" w:themeColor="background1"/>
              </w:rPr>
              <w:t>.</w:t>
            </w:r>
          </w:p>
          <w:p w14:paraId="3BC07F09" w14:textId="77777777" w:rsidR="007E10D5" w:rsidRPr="00E01DD2" w:rsidRDefault="007E10D5" w:rsidP="003E1BB9">
            <w:pPr>
              <w:rPr>
                <w:color w:val="FFFFFF" w:themeColor="background1"/>
              </w:rPr>
            </w:pPr>
          </w:p>
        </w:tc>
        <w:tc>
          <w:tcPr>
            <w:tcW w:w="2565" w:type="dxa"/>
            <w:shd w:val="clear" w:color="auto" w:fill="8496B0" w:themeFill="text2" w:themeFillTint="99"/>
          </w:tcPr>
          <w:p w14:paraId="62D64D6A" w14:textId="312F408D" w:rsidR="007E10D5" w:rsidRDefault="00EE1BEB" w:rsidP="003E1BB9">
            <w:r>
              <w:t xml:space="preserve">I </w:t>
            </w:r>
            <w:r w:rsidR="00B50C5A">
              <w:t>d</w:t>
            </w:r>
            <w:r w:rsidR="00FF1297">
              <w:t>idn</w:t>
            </w:r>
            <w:r w:rsidR="00B50C5A">
              <w:t>’t engage with community services to help me.</w:t>
            </w:r>
          </w:p>
        </w:tc>
        <w:tc>
          <w:tcPr>
            <w:tcW w:w="2565" w:type="dxa"/>
            <w:shd w:val="clear" w:color="auto" w:fill="8496B0" w:themeFill="text2" w:themeFillTint="99"/>
          </w:tcPr>
          <w:p w14:paraId="5264D0D8" w14:textId="170DCCD4" w:rsidR="007E10D5" w:rsidRDefault="00EE1BEB" w:rsidP="003E1BB9">
            <w:r>
              <w:t>I ha</w:t>
            </w:r>
            <w:r w:rsidR="00FF1297">
              <w:t>d</w:t>
            </w:r>
            <w:r>
              <w:t xml:space="preserve"> </w:t>
            </w:r>
            <w:r w:rsidR="00B50C5A">
              <w:t xml:space="preserve">a lot of </w:t>
            </w:r>
            <w:r>
              <w:t>difficulty engaging and working with services to help me.</w:t>
            </w:r>
          </w:p>
        </w:tc>
        <w:tc>
          <w:tcPr>
            <w:tcW w:w="2565" w:type="dxa"/>
            <w:shd w:val="clear" w:color="auto" w:fill="8496B0" w:themeFill="text2" w:themeFillTint="99"/>
          </w:tcPr>
          <w:p w14:paraId="00ACD98C" w14:textId="448046CD" w:rsidR="007E10D5" w:rsidRDefault="00EE1BEB" w:rsidP="003E1BB9">
            <w:r>
              <w:t>I ha</w:t>
            </w:r>
            <w:r w:rsidR="00FF1297">
              <w:t>d</w:t>
            </w:r>
            <w:r w:rsidR="00B50C5A">
              <w:t xml:space="preserve"> some</w:t>
            </w:r>
            <w:r>
              <w:t xml:space="preserve"> difficulty engaging and working with services to help me.</w:t>
            </w:r>
          </w:p>
        </w:tc>
        <w:tc>
          <w:tcPr>
            <w:tcW w:w="2565" w:type="dxa"/>
            <w:shd w:val="clear" w:color="auto" w:fill="8496B0" w:themeFill="text2" w:themeFillTint="99"/>
          </w:tcPr>
          <w:p w14:paraId="022272A1" w14:textId="118CF792" w:rsidR="007E10D5" w:rsidRDefault="00EE1BEB" w:rsidP="003E1BB9">
            <w:r>
              <w:t>I rarely ha</w:t>
            </w:r>
            <w:r w:rsidR="00FF1297">
              <w:t>d</w:t>
            </w:r>
            <w:r>
              <w:t xml:space="preserve"> difficulty engaging and working with services to help me.</w:t>
            </w:r>
          </w:p>
        </w:tc>
        <w:tc>
          <w:tcPr>
            <w:tcW w:w="2565" w:type="dxa"/>
            <w:shd w:val="clear" w:color="auto" w:fill="8496B0" w:themeFill="text2" w:themeFillTint="99"/>
          </w:tcPr>
          <w:p w14:paraId="7E9448C0" w14:textId="176C15DB" w:rsidR="007E10D5" w:rsidRDefault="00EE1BEB" w:rsidP="003E1BB9">
            <w:r>
              <w:t>I very rarely ha</w:t>
            </w:r>
            <w:r w:rsidR="00FF1297">
              <w:t>d</w:t>
            </w:r>
            <w:r>
              <w:t xml:space="preserve"> difficulty engaging and working with services to help me.</w:t>
            </w:r>
          </w:p>
        </w:tc>
      </w:tr>
      <w:tr w:rsidR="007E10D5" w14:paraId="174A30B4" w14:textId="77777777" w:rsidTr="00245375">
        <w:tc>
          <w:tcPr>
            <w:tcW w:w="2563" w:type="dxa"/>
            <w:vMerge/>
            <w:shd w:val="clear" w:color="auto" w:fill="323E4F" w:themeFill="text2" w:themeFillShade="BF"/>
          </w:tcPr>
          <w:p w14:paraId="41964452" w14:textId="77777777" w:rsidR="007E10D5" w:rsidRPr="00E01DD2" w:rsidRDefault="007E10D5" w:rsidP="003E1BB9">
            <w:pPr>
              <w:rPr>
                <w:color w:val="FFFFFF" w:themeColor="background1"/>
              </w:rPr>
            </w:pPr>
          </w:p>
        </w:tc>
        <w:tc>
          <w:tcPr>
            <w:tcW w:w="2565" w:type="dxa"/>
            <w:shd w:val="clear" w:color="auto" w:fill="ACB9CA" w:themeFill="text2" w:themeFillTint="66"/>
          </w:tcPr>
          <w:p w14:paraId="3CC7DC59" w14:textId="77777777" w:rsidR="007E10D5" w:rsidRDefault="007E10D5" w:rsidP="003E1BB9"/>
          <w:p w14:paraId="5A5D2503" w14:textId="77777777" w:rsidR="007E10D5" w:rsidRDefault="007E10D5" w:rsidP="003E1BB9"/>
        </w:tc>
        <w:tc>
          <w:tcPr>
            <w:tcW w:w="2565" w:type="dxa"/>
            <w:shd w:val="clear" w:color="auto" w:fill="ACB9CA" w:themeFill="text2" w:themeFillTint="66"/>
          </w:tcPr>
          <w:p w14:paraId="4261C665" w14:textId="77777777" w:rsidR="007E10D5" w:rsidRDefault="007E10D5" w:rsidP="003E1BB9"/>
        </w:tc>
        <w:tc>
          <w:tcPr>
            <w:tcW w:w="2565" w:type="dxa"/>
            <w:shd w:val="clear" w:color="auto" w:fill="ACB9CA" w:themeFill="text2" w:themeFillTint="66"/>
          </w:tcPr>
          <w:p w14:paraId="3C04F685" w14:textId="77777777" w:rsidR="007E10D5" w:rsidRDefault="007E10D5" w:rsidP="003E1BB9"/>
        </w:tc>
        <w:tc>
          <w:tcPr>
            <w:tcW w:w="2565" w:type="dxa"/>
            <w:shd w:val="clear" w:color="auto" w:fill="ACB9CA" w:themeFill="text2" w:themeFillTint="66"/>
          </w:tcPr>
          <w:p w14:paraId="25722063" w14:textId="77777777" w:rsidR="007E10D5" w:rsidRDefault="007E10D5" w:rsidP="003E1BB9"/>
        </w:tc>
        <w:tc>
          <w:tcPr>
            <w:tcW w:w="2565" w:type="dxa"/>
            <w:shd w:val="clear" w:color="auto" w:fill="ACB9CA" w:themeFill="text2" w:themeFillTint="66"/>
          </w:tcPr>
          <w:p w14:paraId="2651482A" w14:textId="77777777" w:rsidR="007E10D5" w:rsidRDefault="007E10D5" w:rsidP="003E1BB9"/>
        </w:tc>
      </w:tr>
      <w:tr w:rsidR="007E10D5" w14:paraId="1E1E359A" w14:textId="77777777" w:rsidTr="00245375">
        <w:tc>
          <w:tcPr>
            <w:tcW w:w="2563" w:type="dxa"/>
            <w:vMerge w:val="restart"/>
            <w:shd w:val="clear" w:color="auto" w:fill="323E4F" w:themeFill="text2" w:themeFillShade="BF"/>
          </w:tcPr>
          <w:p w14:paraId="1FC10A50" w14:textId="77777777" w:rsidR="007E10D5" w:rsidRPr="00E01DD2" w:rsidRDefault="00EE1BEB" w:rsidP="003E1BB9">
            <w:pPr>
              <w:rPr>
                <w:color w:val="FFFFFF" w:themeColor="background1"/>
              </w:rPr>
            </w:pPr>
            <w:r w:rsidRPr="00E01DD2">
              <w:rPr>
                <w:color w:val="FFFFFF" w:themeColor="background1"/>
              </w:rPr>
              <w:t xml:space="preserve">Tick the answer that best described how you engaged </w:t>
            </w:r>
            <w:r w:rsidRPr="00DA155F">
              <w:rPr>
                <w:b/>
                <w:bCs/>
                <w:color w:val="FFFFFF" w:themeColor="background1"/>
              </w:rPr>
              <w:t>with this group or activity.</w:t>
            </w:r>
          </w:p>
          <w:p w14:paraId="143B1AC5" w14:textId="218FABDD" w:rsidR="00EE1BEB" w:rsidRPr="00E01DD2" w:rsidRDefault="00EE1BEB" w:rsidP="003E1BB9">
            <w:pPr>
              <w:rPr>
                <w:color w:val="FFFFFF" w:themeColor="background1"/>
              </w:rPr>
            </w:pPr>
          </w:p>
        </w:tc>
        <w:tc>
          <w:tcPr>
            <w:tcW w:w="2565" w:type="dxa"/>
            <w:shd w:val="clear" w:color="auto" w:fill="8496B0" w:themeFill="text2" w:themeFillTint="99"/>
          </w:tcPr>
          <w:p w14:paraId="3A7EC5F1" w14:textId="591BADAF" w:rsidR="007E10D5" w:rsidRDefault="00EE1BEB" w:rsidP="003E1BB9">
            <w:r>
              <w:t>I didn’t feel I could engage at all.</w:t>
            </w:r>
          </w:p>
        </w:tc>
        <w:tc>
          <w:tcPr>
            <w:tcW w:w="2565" w:type="dxa"/>
            <w:shd w:val="clear" w:color="auto" w:fill="8496B0" w:themeFill="text2" w:themeFillTint="99"/>
          </w:tcPr>
          <w:p w14:paraId="2C7C883E" w14:textId="78E99BEF" w:rsidR="007E10D5" w:rsidRDefault="00EE1BEB" w:rsidP="003E1BB9">
            <w:r>
              <w:t>I had a lot of difficulty engaging.</w:t>
            </w:r>
          </w:p>
        </w:tc>
        <w:tc>
          <w:tcPr>
            <w:tcW w:w="2565" w:type="dxa"/>
            <w:shd w:val="clear" w:color="auto" w:fill="8496B0" w:themeFill="text2" w:themeFillTint="99"/>
          </w:tcPr>
          <w:p w14:paraId="40837642" w14:textId="64E0448E" w:rsidR="007E10D5" w:rsidRDefault="00EE1BEB" w:rsidP="003E1BB9">
            <w:r>
              <w:t>Sometimes I had difficulty in engaging.</w:t>
            </w:r>
          </w:p>
        </w:tc>
        <w:tc>
          <w:tcPr>
            <w:tcW w:w="2565" w:type="dxa"/>
            <w:shd w:val="clear" w:color="auto" w:fill="8496B0" w:themeFill="text2" w:themeFillTint="99"/>
          </w:tcPr>
          <w:p w14:paraId="0E5CA39D" w14:textId="67968E8A" w:rsidR="007E10D5" w:rsidRDefault="00EE1BEB" w:rsidP="003E1BB9">
            <w:r>
              <w:t>It was easy to engage.</w:t>
            </w:r>
          </w:p>
        </w:tc>
        <w:tc>
          <w:tcPr>
            <w:tcW w:w="2565" w:type="dxa"/>
            <w:shd w:val="clear" w:color="auto" w:fill="8496B0" w:themeFill="text2" w:themeFillTint="99"/>
          </w:tcPr>
          <w:p w14:paraId="12FD6527" w14:textId="4F8B9794" w:rsidR="007E10D5" w:rsidRDefault="00EE1BEB" w:rsidP="003E1BB9">
            <w:r>
              <w:t>It was very easy to engage.</w:t>
            </w:r>
          </w:p>
        </w:tc>
      </w:tr>
      <w:tr w:rsidR="007E10D5" w14:paraId="007D9F26" w14:textId="77777777" w:rsidTr="00245375">
        <w:tc>
          <w:tcPr>
            <w:tcW w:w="2563" w:type="dxa"/>
            <w:vMerge/>
            <w:shd w:val="clear" w:color="auto" w:fill="323E4F" w:themeFill="text2" w:themeFillShade="BF"/>
          </w:tcPr>
          <w:p w14:paraId="07FB23C6" w14:textId="77777777" w:rsidR="007E10D5" w:rsidRDefault="007E10D5" w:rsidP="003E1BB9"/>
        </w:tc>
        <w:tc>
          <w:tcPr>
            <w:tcW w:w="2565" w:type="dxa"/>
            <w:shd w:val="clear" w:color="auto" w:fill="ACB9CA" w:themeFill="text2" w:themeFillTint="66"/>
          </w:tcPr>
          <w:p w14:paraId="489819B4" w14:textId="77777777" w:rsidR="007E10D5" w:rsidRDefault="007E10D5" w:rsidP="003E1BB9"/>
          <w:p w14:paraId="11B08E8A" w14:textId="77777777" w:rsidR="007E10D5" w:rsidRDefault="007E10D5" w:rsidP="003E1BB9"/>
          <w:p w14:paraId="17CB388E" w14:textId="77777777" w:rsidR="002968F8" w:rsidRDefault="002968F8" w:rsidP="003E1BB9"/>
          <w:p w14:paraId="0E1EDFC4" w14:textId="3D58EEBA" w:rsidR="002968F8" w:rsidRDefault="002968F8" w:rsidP="003E1BB9"/>
        </w:tc>
        <w:tc>
          <w:tcPr>
            <w:tcW w:w="2565" w:type="dxa"/>
            <w:shd w:val="clear" w:color="auto" w:fill="ACB9CA" w:themeFill="text2" w:themeFillTint="66"/>
          </w:tcPr>
          <w:p w14:paraId="517B1FB8" w14:textId="77777777" w:rsidR="007E10D5" w:rsidRDefault="007E10D5" w:rsidP="003E1BB9"/>
        </w:tc>
        <w:tc>
          <w:tcPr>
            <w:tcW w:w="2565" w:type="dxa"/>
            <w:shd w:val="clear" w:color="auto" w:fill="ACB9CA" w:themeFill="text2" w:themeFillTint="66"/>
          </w:tcPr>
          <w:p w14:paraId="7B7CB48D" w14:textId="77777777" w:rsidR="007E10D5" w:rsidRDefault="007E10D5" w:rsidP="003E1BB9"/>
        </w:tc>
        <w:tc>
          <w:tcPr>
            <w:tcW w:w="2565" w:type="dxa"/>
            <w:shd w:val="clear" w:color="auto" w:fill="ACB9CA" w:themeFill="text2" w:themeFillTint="66"/>
          </w:tcPr>
          <w:p w14:paraId="7A2775D6" w14:textId="77777777" w:rsidR="007E10D5" w:rsidRDefault="007E10D5" w:rsidP="003E1BB9"/>
        </w:tc>
        <w:tc>
          <w:tcPr>
            <w:tcW w:w="2565" w:type="dxa"/>
            <w:shd w:val="clear" w:color="auto" w:fill="ACB9CA" w:themeFill="text2" w:themeFillTint="66"/>
          </w:tcPr>
          <w:p w14:paraId="56E0933E" w14:textId="77777777" w:rsidR="007E10D5" w:rsidRDefault="007E10D5" w:rsidP="003E1BB9"/>
        </w:tc>
      </w:tr>
    </w:tbl>
    <w:p w14:paraId="36748F4C" w14:textId="30AA31E0" w:rsidR="002423AD" w:rsidRDefault="002423AD" w:rsidP="00E62C1C">
      <w:pPr>
        <w:spacing w:after="0"/>
      </w:pPr>
    </w:p>
    <w:p w14:paraId="0C481AFF" w14:textId="703CD1A5" w:rsidR="002968F8" w:rsidRDefault="002968F8">
      <w:r>
        <w:br w:type="page"/>
      </w:r>
    </w:p>
    <w:p w14:paraId="68439B4E" w14:textId="77777777" w:rsidR="002423AD" w:rsidRPr="002968F8" w:rsidRDefault="002423AD" w:rsidP="002968F8">
      <w:pPr>
        <w:shd w:val="clear" w:color="auto" w:fill="FFFFFF" w:themeFill="background1"/>
        <w:spacing w:after="0"/>
      </w:pPr>
    </w:p>
    <w:tbl>
      <w:tblPr>
        <w:tblStyle w:val="TableGrid"/>
        <w:tblW w:w="0" w:type="auto"/>
        <w:tblLook w:val="04A0" w:firstRow="1" w:lastRow="0" w:firstColumn="1" w:lastColumn="0" w:noHBand="0" w:noVBand="1"/>
      </w:tblPr>
      <w:tblGrid>
        <w:gridCol w:w="2563"/>
        <w:gridCol w:w="2565"/>
        <w:gridCol w:w="2565"/>
        <w:gridCol w:w="2565"/>
        <w:gridCol w:w="2565"/>
        <w:gridCol w:w="2565"/>
      </w:tblGrid>
      <w:tr w:rsidR="002968F8" w:rsidRPr="002968F8" w14:paraId="255DCE57" w14:textId="77777777" w:rsidTr="002968F8">
        <w:trPr>
          <w:trHeight w:val="60"/>
        </w:trPr>
        <w:tc>
          <w:tcPr>
            <w:tcW w:w="15388" w:type="dxa"/>
            <w:gridSpan w:val="6"/>
            <w:shd w:val="clear" w:color="auto" w:fill="FFFFFF" w:themeFill="background1"/>
          </w:tcPr>
          <w:p w14:paraId="22E424A0" w14:textId="709D32AF" w:rsidR="002423AD" w:rsidRPr="002968F8" w:rsidRDefault="002423AD" w:rsidP="002968F8">
            <w:pPr>
              <w:shd w:val="clear" w:color="auto" w:fill="FFFFFF" w:themeFill="background1"/>
            </w:pPr>
            <w:r w:rsidRPr="002968F8">
              <w:t>GROUPS – Behaviour (Goal) F</w:t>
            </w:r>
            <w:r w:rsidRPr="002968F8">
              <w:rPr>
                <w:i/>
                <w:iCs/>
                <w:sz w:val="20"/>
                <w:szCs w:val="20"/>
              </w:rPr>
              <w:t>or unidentified participants this question informs Community SCORE –</w:t>
            </w:r>
            <w:r w:rsidRPr="002968F8">
              <w:rPr>
                <w:i/>
                <w:iCs/>
                <w:sz w:val="18"/>
                <w:szCs w:val="18"/>
              </w:rPr>
              <w:t xml:space="preserve"> Group/community knowledge, skills attitudes and behaviours</w:t>
            </w:r>
          </w:p>
        </w:tc>
      </w:tr>
      <w:tr w:rsidR="002423AD" w14:paraId="13089234" w14:textId="77777777" w:rsidTr="002968F8">
        <w:tc>
          <w:tcPr>
            <w:tcW w:w="15388" w:type="dxa"/>
            <w:gridSpan w:val="6"/>
            <w:shd w:val="clear" w:color="auto" w:fill="FFFFFF" w:themeFill="background1"/>
          </w:tcPr>
          <w:p w14:paraId="1AC1ACA2" w14:textId="007C7DD3" w:rsidR="002423AD" w:rsidRPr="002968F8" w:rsidRDefault="00135C3E" w:rsidP="0019144B">
            <w:pPr>
              <w:rPr>
                <w:sz w:val="16"/>
                <w:szCs w:val="16"/>
              </w:rPr>
            </w:pPr>
            <w:r w:rsidRPr="002968F8">
              <w:rPr>
                <w:sz w:val="16"/>
                <w:szCs w:val="16"/>
              </w:rPr>
              <w:t>This is a question that is asked at least twice.  An initial SCORE is recorded for the client earlier in the group or program in addition to a subsequent SCORE on exit or at a nominated time towards the end of a group or program.</w:t>
            </w:r>
          </w:p>
        </w:tc>
      </w:tr>
      <w:tr w:rsidR="002968F8" w14:paraId="65AC15F1" w14:textId="77777777" w:rsidTr="002968F8">
        <w:tc>
          <w:tcPr>
            <w:tcW w:w="15388" w:type="dxa"/>
            <w:gridSpan w:val="6"/>
            <w:shd w:val="clear" w:color="auto" w:fill="FFFFFF" w:themeFill="background1"/>
          </w:tcPr>
          <w:p w14:paraId="7660410A" w14:textId="77777777" w:rsidR="002968F8" w:rsidRPr="002968F8" w:rsidRDefault="002968F8" w:rsidP="0019144B">
            <w:pPr>
              <w:rPr>
                <w:sz w:val="16"/>
                <w:szCs w:val="16"/>
              </w:rPr>
            </w:pPr>
          </w:p>
        </w:tc>
      </w:tr>
      <w:tr w:rsidR="002423AD" w14:paraId="36ED15B1" w14:textId="77777777" w:rsidTr="0019144B">
        <w:tc>
          <w:tcPr>
            <w:tcW w:w="2563" w:type="dxa"/>
            <w:vMerge w:val="restart"/>
            <w:shd w:val="clear" w:color="auto" w:fill="A6A6A6" w:themeFill="background1" w:themeFillShade="A6"/>
          </w:tcPr>
          <w:p w14:paraId="6ADE716C" w14:textId="77777777" w:rsidR="00135C3E" w:rsidRDefault="00135C3E" w:rsidP="0019144B">
            <w:r>
              <w:t xml:space="preserve">Choose the most appropriate answer for how you feel your behaviour impacts an area of your life </w:t>
            </w:r>
            <w:proofErr w:type="gramStart"/>
            <w:r>
              <w:t>at the moment</w:t>
            </w:r>
            <w:proofErr w:type="gramEnd"/>
            <w:r>
              <w:t>.</w:t>
            </w:r>
          </w:p>
          <w:p w14:paraId="35C6400F" w14:textId="77777777" w:rsidR="00135C3E" w:rsidRDefault="00135C3E" w:rsidP="0019144B"/>
          <w:p w14:paraId="11945F49" w14:textId="77777777" w:rsidR="00135C3E" w:rsidRPr="00135C3E" w:rsidRDefault="00135C3E" w:rsidP="00135C3E">
            <w:pPr>
              <w:rPr>
                <w:sz w:val="18"/>
                <w:szCs w:val="18"/>
              </w:rPr>
            </w:pPr>
            <w:r w:rsidRPr="00135C3E">
              <w:rPr>
                <w:sz w:val="18"/>
                <w:szCs w:val="18"/>
              </w:rPr>
              <w:t>This question is asked as an initial question at a time nominated by you early in the client’s access to the ongoing group or activity.</w:t>
            </w:r>
          </w:p>
          <w:p w14:paraId="4ADD9614" w14:textId="72B21B17" w:rsidR="00135C3E" w:rsidRDefault="00135C3E" w:rsidP="0019144B"/>
        </w:tc>
        <w:tc>
          <w:tcPr>
            <w:tcW w:w="2565" w:type="dxa"/>
            <w:shd w:val="clear" w:color="auto" w:fill="BFBFBF" w:themeFill="background1" w:themeFillShade="BF"/>
          </w:tcPr>
          <w:p w14:paraId="50CCF9B3" w14:textId="6EDBCBB5" w:rsidR="002423AD" w:rsidRDefault="002423AD" w:rsidP="002423AD">
            <w:r>
              <w:t>My behaviour has a very negative impact on my (mental health/physical health/personal and family safety/my ability to participate and engage/my family generally etc.) to improve my circumstances.</w:t>
            </w:r>
          </w:p>
          <w:p w14:paraId="31D35828" w14:textId="77777777" w:rsidR="002423AD" w:rsidRDefault="002423AD" w:rsidP="0019144B"/>
        </w:tc>
        <w:tc>
          <w:tcPr>
            <w:tcW w:w="2565" w:type="dxa"/>
            <w:shd w:val="clear" w:color="auto" w:fill="BFBFBF" w:themeFill="background1" w:themeFillShade="BF"/>
          </w:tcPr>
          <w:p w14:paraId="6D0CF5FF" w14:textId="201BE26C" w:rsidR="002423AD" w:rsidRDefault="002423AD" w:rsidP="002423AD">
            <w:r>
              <w:t>My behaviour has a negative impact on my (mental health/physical health/personal and family safety/my ability to participate and engage/my family generally etc.) to improve my circumstances.</w:t>
            </w:r>
          </w:p>
          <w:p w14:paraId="13E9B6AC" w14:textId="2D7D71DD" w:rsidR="002423AD" w:rsidRDefault="002423AD" w:rsidP="0019144B"/>
        </w:tc>
        <w:tc>
          <w:tcPr>
            <w:tcW w:w="2565" w:type="dxa"/>
            <w:shd w:val="clear" w:color="auto" w:fill="BFBFBF" w:themeFill="background1" w:themeFillShade="BF"/>
          </w:tcPr>
          <w:p w14:paraId="25463691" w14:textId="27A02769" w:rsidR="002423AD" w:rsidRDefault="002423AD" w:rsidP="002423AD">
            <w:r>
              <w:t>Sometimes my behaviour has a negative impact on my (mental health/physical health/personal and family safety/my ability to participate and engage/my family generally etc.) to improve my circumstances.</w:t>
            </w:r>
          </w:p>
          <w:p w14:paraId="0811AA8C" w14:textId="77777777" w:rsidR="002423AD" w:rsidRDefault="002423AD" w:rsidP="0019144B"/>
        </w:tc>
        <w:tc>
          <w:tcPr>
            <w:tcW w:w="2565" w:type="dxa"/>
            <w:shd w:val="clear" w:color="auto" w:fill="BFBFBF" w:themeFill="background1" w:themeFillShade="BF"/>
          </w:tcPr>
          <w:p w14:paraId="11A82721" w14:textId="2536957B" w:rsidR="002423AD" w:rsidRDefault="002423AD" w:rsidP="002423AD">
            <w:r>
              <w:t>My behaviour generally has a positive impact on my (mental health/physical health/personal and family safety/my ability to participate and engage/my family generally etc.) to improve my circumstances.</w:t>
            </w:r>
          </w:p>
          <w:p w14:paraId="28C869F8" w14:textId="77777777" w:rsidR="002423AD" w:rsidRDefault="002423AD" w:rsidP="0019144B"/>
        </w:tc>
        <w:tc>
          <w:tcPr>
            <w:tcW w:w="2565" w:type="dxa"/>
            <w:shd w:val="clear" w:color="auto" w:fill="BFBFBF" w:themeFill="background1" w:themeFillShade="BF"/>
          </w:tcPr>
          <w:p w14:paraId="7AF1D747" w14:textId="167A6CD0" w:rsidR="002423AD" w:rsidRDefault="002423AD" w:rsidP="002423AD">
            <w:r>
              <w:t>My behaviour has a positive impact on my (mental health/physical health/personal and family safety/my ability to participate and engage/my family generally etc.) to improve my circumstances.</w:t>
            </w:r>
          </w:p>
          <w:p w14:paraId="2B960FE9" w14:textId="77777777" w:rsidR="002423AD" w:rsidRDefault="002423AD" w:rsidP="0019144B"/>
        </w:tc>
      </w:tr>
      <w:tr w:rsidR="002423AD" w14:paraId="027E7298" w14:textId="77777777" w:rsidTr="0019144B">
        <w:tc>
          <w:tcPr>
            <w:tcW w:w="2563" w:type="dxa"/>
            <w:vMerge/>
            <w:shd w:val="clear" w:color="auto" w:fill="A6A6A6" w:themeFill="background1" w:themeFillShade="A6"/>
          </w:tcPr>
          <w:p w14:paraId="4065FC0C" w14:textId="77777777" w:rsidR="002423AD" w:rsidRDefault="002423AD" w:rsidP="0019144B"/>
        </w:tc>
        <w:tc>
          <w:tcPr>
            <w:tcW w:w="2565" w:type="dxa"/>
            <w:shd w:val="clear" w:color="auto" w:fill="D9D9D9" w:themeFill="background1" w:themeFillShade="D9"/>
          </w:tcPr>
          <w:p w14:paraId="4BA000D4" w14:textId="77777777" w:rsidR="002423AD" w:rsidRDefault="002423AD" w:rsidP="002423AD"/>
          <w:p w14:paraId="18B0DDAB" w14:textId="77777777" w:rsidR="002968F8" w:rsidRDefault="002968F8" w:rsidP="002423AD"/>
          <w:p w14:paraId="77EAE592" w14:textId="544C9304" w:rsidR="002968F8" w:rsidRDefault="002968F8" w:rsidP="002423AD"/>
        </w:tc>
        <w:tc>
          <w:tcPr>
            <w:tcW w:w="2565" w:type="dxa"/>
            <w:shd w:val="clear" w:color="auto" w:fill="D9D9D9" w:themeFill="background1" w:themeFillShade="D9"/>
          </w:tcPr>
          <w:p w14:paraId="09761385" w14:textId="77777777" w:rsidR="002423AD" w:rsidRDefault="002423AD" w:rsidP="0019144B"/>
        </w:tc>
        <w:tc>
          <w:tcPr>
            <w:tcW w:w="2565" w:type="dxa"/>
            <w:shd w:val="clear" w:color="auto" w:fill="D9D9D9" w:themeFill="background1" w:themeFillShade="D9"/>
          </w:tcPr>
          <w:p w14:paraId="11D78400" w14:textId="77777777" w:rsidR="002423AD" w:rsidRDefault="002423AD" w:rsidP="0019144B"/>
        </w:tc>
        <w:tc>
          <w:tcPr>
            <w:tcW w:w="2565" w:type="dxa"/>
            <w:shd w:val="clear" w:color="auto" w:fill="D9D9D9" w:themeFill="background1" w:themeFillShade="D9"/>
          </w:tcPr>
          <w:p w14:paraId="13EFADB3" w14:textId="77777777" w:rsidR="002423AD" w:rsidRDefault="002423AD" w:rsidP="0019144B"/>
        </w:tc>
        <w:tc>
          <w:tcPr>
            <w:tcW w:w="2565" w:type="dxa"/>
            <w:shd w:val="clear" w:color="auto" w:fill="D9D9D9" w:themeFill="background1" w:themeFillShade="D9"/>
          </w:tcPr>
          <w:p w14:paraId="6CE75A41" w14:textId="77777777" w:rsidR="002423AD" w:rsidRDefault="002423AD" w:rsidP="0019144B"/>
        </w:tc>
      </w:tr>
      <w:tr w:rsidR="002423AD" w14:paraId="407CDCBA" w14:textId="77777777" w:rsidTr="0019144B">
        <w:tc>
          <w:tcPr>
            <w:tcW w:w="2563" w:type="dxa"/>
            <w:vMerge w:val="restart"/>
            <w:shd w:val="clear" w:color="auto" w:fill="A6A6A6" w:themeFill="background1" w:themeFillShade="A6"/>
          </w:tcPr>
          <w:p w14:paraId="1DA89DF4" w14:textId="77777777" w:rsidR="002423AD" w:rsidRDefault="00135C3E" w:rsidP="0019144B">
            <w:r>
              <w:t>Choose the most appropriate answer for how you feel your behaviour has changed during this group or program.</w:t>
            </w:r>
          </w:p>
          <w:p w14:paraId="1ADC9653" w14:textId="77777777" w:rsidR="00135C3E" w:rsidRDefault="00135C3E" w:rsidP="0019144B"/>
          <w:p w14:paraId="1B7FB96C" w14:textId="713C2205" w:rsidR="00135C3E" w:rsidRPr="00135C3E" w:rsidRDefault="00135C3E" w:rsidP="00135C3E">
            <w:pPr>
              <w:rPr>
                <w:sz w:val="18"/>
                <w:szCs w:val="18"/>
              </w:rPr>
            </w:pPr>
            <w:r w:rsidRPr="00135C3E">
              <w:rPr>
                <w:sz w:val="18"/>
                <w:szCs w:val="18"/>
              </w:rPr>
              <w:t xml:space="preserve">This question is asked as a </w:t>
            </w:r>
            <w:r>
              <w:rPr>
                <w:sz w:val="18"/>
                <w:szCs w:val="18"/>
              </w:rPr>
              <w:t>subsequent</w:t>
            </w:r>
            <w:r w:rsidRPr="00135C3E">
              <w:rPr>
                <w:sz w:val="18"/>
                <w:szCs w:val="18"/>
              </w:rPr>
              <w:t xml:space="preserve"> question at a time nominated by you</w:t>
            </w:r>
            <w:r>
              <w:rPr>
                <w:sz w:val="18"/>
                <w:szCs w:val="18"/>
              </w:rPr>
              <w:t xml:space="preserve"> during a group or activity or towards the end/on exit.  This question can be asked more than once ie: </w:t>
            </w:r>
            <w:r w:rsidR="00B90031">
              <w:rPr>
                <w:sz w:val="18"/>
                <w:szCs w:val="18"/>
              </w:rPr>
              <w:t xml:space="preserve">in the middle week of a </w:t>
            </w:r>
            <w:proofErr w:type="gramStart"/>
            <w:r w:rsidR="00B90031">
              <w:rPr>
                <w:sz w:val="18"/>
                <w:szCs w:val="18"/>
              </w:rPr>
              <w:t>10 week</w:t>
            </w:r>
            <w:proofErr w:type="gramEnd"/>
            <w:r w:rsidR="00B90031">
              <w:rPr>
                <w:sz w:val="18"/>
                <w:szCs w:val="18"/>
              </w:rPr>
              <w:t xml:space="preserve"> program and at the end.</w:t>
            </w:r>
            <w:r w:rsidRPr="00135C3E">
              <w:rPr>
                <w:sz w:val="18"/>
                <w:szCs w:val="18"/>
              </w:rPr>
              <w:t xml:space="preserve"> </w:t>
            </w:r>
          </w:p>
          <w:p w14:paraId="47FED1D0" w14:textId="305A7F90" w:rsidR="00135C3E" w:rsidRDefault="00135C3E" w:rsidP="0019144B"/>
        </w:tc>
        <w:tc>
          <w:tcPr>
            <w:tcW w:w="2565" w:type="dxa"/>
            <w:shd w:val="clear" w:color="auto" w:fill="BFBFBF" w:themeFill="background1" w:themeFillShade="BF"/>
          </w:tcPr>
          <w:p w14:paraId="356F3D28" w14:textId="12A2C789" w:rsidR="00135C3E" w:rsidRDefault="00135C3E" w:rsidP="00135C3E">
            <w:r>
              <w:t>My behaviour continues to have a very negative impact on my (mental health/physical health/personal and family safety/my ability to participate and engage/my family generally etc.) to improve my circumstances.</w:t>
            </w:r>
          </w:p>
          <w:p w14:paraId="15C3F2EE" w14:textId="77777777" w:rsidR="002423AD" w:rsidRDefault="002423AD" w:rsidP="0019144B"/>
        </w:tc>
        <w:tc>
          <w:tcPr>
            <w:tcW w:w="2565" w:type="dxa"/>
            <w:shd w:val="clear" w:color="auto" w:fill="BFBFBF" w:themeFill="background1" w:themeFillShade="BF"/>
          </w:tcPr>
          <w:p w14:paraId="2DD4A2DA" w14:textId="4731EA84" w:rsidR="00135C3E" w:rsidRDefault="00135C3E" w:rsidP="00135C3E">
            <w:r>
              <w:t>My behaviour continues to have a negative impact on my (mental health/physical health/personal and family safety/my ability to participate and engage/my family generally etc.) to improve my circumstances.</w:t>
            </w:r>
          </w:p>
          <w:p w14:paraId="194B6131" w14:textId="77777777" w:rsidR="002423AD" w:rsidRDefault="002423AD" w:rsidP="0019144B"/>
        </w:tc>
        <w:tc>
          <w:tcPr>
            <w:tcW w:w="2565" w:type="dxa"/>
            <w:shd w:val="clear" w:color="auto" w:fill="BFBFBF" w:themeFill="background1" w:themeFillShade="BF"/>
          </w:tcPr>
          <w:p w14:paraId="2429310F" w14:textId="389DCD24" w:rsidR="00135C3E" w:rsidRDefault="00135C3E" w:rsidP="00135C3E">
            <w:r>
              <w:t>My behaviour on sometimes has a negative impact on my (mental health/physical health/personal and family safety/my ability to participate and engage/my family generally etc.) to improve my circumstances.</w:t>
            </w:r>
          </w:p>
          <w:p w14:paraId="7BDC4846" w14:textId="77777777" w:rsidR="002423AD" w:rsidRDefault="002423AD" w:rsidP="0019144B"/>
        </w:tc>
        <w:tc>
          <w:tcPr>
            <w:tcW w:w="2565" w:type="dxa"/>
            <w:shd w:val="clear" w:color="auto" w:fill="BFBFBF" w:themeFill="background1" w:themeFillShade="BF"/>
          </w:tcPr>
          <w:p w14:paraId="0BCAF4FD" w14:textId="74D390D1" w:rsidR="00135C3E" w:rsidRDefault="00135C3E" w:rsidP="00135C3E">
            <w:r>
              <w:t>My behaviour now generally has a positive impact on my (mental health/physical health/personal and family safety/my ability to participate and engage/my family generally etc.) to improve my circumstances.</w:t>
            </w:r>
          </w:p>
          <w:p w14:paraId="4CCD9D77" w14:textId="77777777" w:rsidR="002423AD" w:rsidRDefault="002423AD" w:rsidP="0019144B"/>
        </w:tc>
        <w:tc>
          <w:tcPr>
            <w:tcW w:w="2565" w:type="dxa"/>
            <w:shd w:val="clear" w:color="auto" w:fill="BFBFBF" w:themeFill="background1" w:themeFillShade="BF"/>
          </w:tcPr>
          <w:p w14:paraId="688A4BE8" w14:textId="1FCECBB2" w:rsidR="00135C3E" w:rsidRDefault="00135C3E" w:rsidP="00135C3E">
            <w:r>
              <w:t>My behaviour now has a positive impact on my (mental health/physical health/personal and family safety/my ability to participate and engage/my family generally etc.) to improve my circumstances.</w:t>
            </w:r>
          </w:p>
          <w:p w14:paraId="071EB7C6" w14:textId="77777777" w:rsidR="002423AD" w:rsidRDefault="002423AD" w:rsidP="0019144B"/>
        </w:tc>
      </w:tr>
      <w:tr w:rsidR="002423AD" w14:paraId="582CDB22" w14:textId="77777777" w:rsidTr="0019144B">
        <w:tc>
          <w:tcPr>
            <w:tcW w:w="2563" w:type="dxa"/>
            <w:vMerge/>
            <w:shd w:val="clear" w:color="auto" w:fill="A6A6A6" w:themeFill="background1" w:themeFillShade="A6"/>
          </w:tcPr>
          <w:p w14:paraId="112CB572" w14:textId="77777777" w:rsidR="002423AD" w:rsidRDefault="002423AD" w:rsidP="0019144B"/>
        </w:tc>
        <w:tc>
          <w:tcPr>
            <w:tcW w:w="2565" w:type="dxa"/>
            <w:shd w:val="clear" w:color="auto" w:fill="D9D9D9" w:themeFill="background1" w:themeFillShade="D9"/>
          </w:tcPr>
          <w:p w14:paraId="7B39A323" w14:textId="77777777" w:rsidR="002423AD" w:rsidRDefault="002423AD" w:rsidP="0019144B"/>
          <w:p w14:paraId="6D3475EA" w14:textId="77777777" w:rsidR="002423AD" w:rsidRDefault="002423AD" w:rsidP="0019144B"/>
        </w:tc>
        <w:tc>
          <w:tcPr>
            <w:tcW w:w="2565" w:type="dxa"/>
            <w:shd w:val="clear" w:color="auto" w:fill="D9D9D9" w:themeFill="background1" w:themeFillShade="D9"/>
          </w:tcPr>
          <w:p w14:paraId="109C8A1F" w14:textId="77777777" w:rsidR="002423AD" w:rsidRDefault="002423AD" w:rsidP="0019144B"/>
        </w:tc>
        <w:tc>
          <w:tcPr>
            <w:tcW w:w="2565" w:type="dxa"/>
            <w:shd w:val="clear" w:color="auto" w:fill="D9D9D9" w:themeFill="background1" w:themeFillShade="D9"/>
          </w:tcPr>
          <w:p w14:paraId="606B8154" w14:textId="77777777" w:rsidR="002423AD" w:rsidRDefault="002423AD" w:rsidP="0019144B"/>
        </w:tc>
        <w:tc>
          <w:tcPr>
            <w:tcW w:w="2565" w:type="dxa"/>
            <w:shd w:val="clear" w:color="auto" w:fill="D9D9D9" w:themeFill="background1" w:themeFillShade="D9"/>
          </w:tcPr>
          <w:p w14:paraId="174D6AF4" w14:textId="77777777" w:rsidR="002423AD" w:rsidRDefault="002423AD" w:rsidP="0019144B"/>
        </w:tc>
        <w:tc>
          <w:tcPr>
            <w:tcW w:w="2565" w:type="dxa"/>
            <w:shd w:val="clear" w:color="auto" w:fill="D9D9D9" w:themeFill="background1" w:themeFillShade="D9"/>
          </w:tcPr>
          <w:p w14:paraId="100CDAA6" w14:textId="77777777" w:rsidR="002423AD" w:rsidRDefault="002423AD" w:rsidP="0019144B"/>
        </w:tc>
      </w:tr>
    </w:tbl>
    <w:p w14:paraId="58F39545" w14:textId="77777777" w:rsidR="005D7E4B" w:rsidRDefault="005D7E4B" w:rsidP="00E62C1C">
      <w:pPr>
        <w:spacing w:after="0"/>
      </w:pPr>
    </w:p>
    <w:p w14:paraId="3A445608" w14:textId="6808FDC9" w:rsidR="006E5B39" w:rsidRDefault="0075437C" w:rsidP="00E62C1C">
      <w:pPr>
        <w:spacing w:after="0"/>
      </w:pPr>
      <w:r>
        <w:t xml:space="preserve">This example could be used for other programs where it is </w:t>
      </w:r>
      <w:r w:rsidR="005D7E4B">
        <w:t>conducive</w:t>
      </w:r>
      <w:r>
        <w:t xml:space="preserve"> to collecting individual client information and outcomes</w:t>
      </w:r>
      <w:r w:rsidR="005D7E4B">
        <w:t xml:space="preserve"> (initial/subsequent - pre/post)</w:t>
      </w:r>
      <w:r>
        <w:t>.</w:t>
      </w:r>
    </w:p>
    <w:p w14:paraId="012EEDD8" w14:textId="2CF5007B" w:rsidR="002968F8" w:rsidRDefault="002968F8" w:rsidP="00E62C1C">
      <w:pPr>
        <w:spacing w:after="0"/>
      </w:pPr>
    </w:p>
    <w:p w14:paraId="4E202BE6" w14:textId="4340FFC1" w:rsidR="005E738D" w:rsidRDefault="005E738D" w:rsidP="00E62C1C">
      <w:pPr>
        <w:spacing w:after="0"/>
      </w:pPr>
    </w:p>
    <w:p w14:paraId="2FA069DA" w14:textId="77777777" w:rsidR="005E738D" w:rsidRDefault="005E738D" w:rsidP="00E62C1C">
      <w:pPr>
        <w:spacing w:after="0"/>
      </w:pPr>
    </w:p>
    <w:p w14:paraId="3BFCE634" w14:textId="69771F5A" w:rsidR="005E5663" w:rsidRDefault="005E5663" w:rsidP="00E62C1C">
      <w:pPr>
        <w:spacing w:after="0"/>
      </w:pPr>
      <w:r>
        <w:t>See below for an example for Empowerment choice and control to make own decisions (using a slightly altered version of the DEX SCORE scale).</w:t>
      </w:r>
    </w:p>
    <w:p w14:paraId="18571EB2" w14:textId="13B24A6A" w:rsidR="007E10D5" w:rsidRDefault="007E10D5" w:rsidP="00E62C1C">
      <w:pPr>
        <w:spacing w:after="0"/>
      </w:pPr>
    </w:p>
    <w:tbl>
      <w:tblPr>
        <w:tblStyle w:val="TableGrid"/>
        <w:tblW w:w="0" w:type="auto"/>
        <w:tblLook w:val="04A0" w:firstRow="1" w:lastRow="0" w:firstColumn="1" w:lastColumn="0" w:noHBand="0" w:noVBand="1"/>
      </w:tblPr>
      <w:tblGrid>
        <w:gridCol w:w="2563"/>
        <w:gridCol w:w="2565"/>
        <w:gridCol w:w="2565"/>
        <w:gridCol w:w="2565"/>
        <w:gridCol w:w="2565"/>
        <w:gridCol w:w="2565"/>
      </w:tblGrid>
      <w:tr w:rsidR="005D7E4B" w:rsidRPr="00245375" w14:paraId="210EC0DB" w14:textId="77777777" w:rsidTr="002968F8">
        <w:trPr>
          <w:trHeight w:val="60"/>
        </w:trPr>
        <w:tc>
          <w:tcPr>
            <w:tcW w:w="15388" w:type="dxa"/>
            <w:gridSpan w:val="6"/>
            <w:shd w:val="clear" w:color="auto" w:fill="FFFFFF" w:themeFill="background1"/>
          </w:tcPr>
          <w:p w14:paraId="03E5C6F8" w14:textId="65536BB7" w:rsidR="005D7E4B" w:rsidRPr="00245375" w:rsidRDefault="005D7E4B" w:rsidP="0019144B">
            <w:pPr>
              <w:rPr>
                <w:color w:val="FFFFFF" w:themeColor="background1"/>
              </w:rPr>
            </w:pPr>
            <w:r w:rsidRPr="002968F8">
              <w:t xml:space="preserve">GROUPS – Empowerment choice and control to make own decisions (Goal) </w:t>
            </w:r>
          </w:p>
        </w:tc>
      </w:tr>
      <w:tr w:rsidR="005D7E4B" w:rsidRPr="00135C3E" w14:paraId="59560624" w14:textId="77777777" w:rsidTr="002968F8">
        <w:tc>
          <w:tcPr>
            <w:tcW w:w="15388" w:type="dxa"/>
            <w:gridSpan w:val="6"/>
            <w:shd w:val="clear" w:color="auto" w:fill="FFFFFF" w:themeFill="background1"/>
          </w:tcPr>
          <w:p w14:paraId="4E096434" w14:textId="77777777" w:rsidR="005D7E4B" w:rsidRPr="002968F8" w:rsidRDefault="005D7E4B" w:rsidP="0019144B">
            <w:pPr>
              <w:rPr>
                <w:sz w:val="16"/>
                <w:szCs w:val="16"/>
              </w:rPr>
            </w:pPr>
            <w:r w:rsidRPr="002968F8">
              <w:rPr>
                <w:sz w:val="16"/>
                <w:szCs w:val="16"/>
              </w:rPr>
              <w:t>This is a question that is asked at least twice.  An initial SCORE is recorded for the client earlier in the group or program in addition to a subsequent SCORE on exit or at a nominated time towards the end of a group or program.</w:t>
            </w:r>
          </w:p>
        </w:tc>
      </w:tr>
      <w:tr w:rsidR="002968F8" w:rsidRPr="00135C3E" w14:paraId="65FD9C6B" w14:textId="77777777" w:rsidTr="002968F8">
        <w:tc>
          <w:tcPr>
            <w:tcW w:w="15388" w:type="dxa"/>
            <w:gridSpan w:val="6"/>
            <w:shd w:val="clear" w:color="auto" w:fill="FFFFFF" w:themeFill="background1"/>
          </w:tcPr>
          <w:p w14:paraId="10033464" w14:textId="77777777" w:rsidR="002968F8" w:rsidRPr="002968F8" w:rsidRDefault="002968F8" w:rsidP="0019144B">
            <w:pPr>
              <w:rPr>
                <w:sz w:val="16"/>
                <w:szCs w:val="16"/>
              </w:rPr>
            </w:pPr>
          </w:p>
        </w:tc>
      </w:tr>
      <w:tr w:rsidR="005D7E4B" w14:paraId="49A7F12D" w14:textId="77777777" w:rsidTr="0019144B">
        <w:tc>
          <w:tcPr>
            <w:tcW w:w="2563" w:type="dxa"/>
            <w:vMerge w:val="restart"/>
            <w:shd w:val="clear" w:color="auto" w:fill="A6A6A6" w:themeFill="background1" w:themeFillShade="A6"/>
          </w:tcPr>
          <w:p w14:paraId="75F0AF43" w14:textId="7D153808" w:rsidR="00286FA7" w:rsidRDefault="00286FA7" w:rsidP="0019144B">
            <w:r w:rsidRPr="00286FA7">
              <w:t>Tick the answer that best describes how</w:t>
            </w:r>
            <w:r>
              <w:t xml:space="preserve"> you feel about</w:t>
            </w:r>
            <w:r w:rsidRPr="00286FA7">
              <w:t xml:space="preserve"> the choices you </w:t>
            </w:r>
            <w:proofErr w:type="gramStart"/>
            <w:r w:rsidRPr="00286FA7">
              <w:t>are able to</w:t>
            </w:r>
            <w:proofErr w:type="gramEnd"/>
            <w:r w:rsidRPr="00286FA7">
              <w:t xml:space="preserve"> make to improve you</w:t>
            </w:r>
            <w:r>
              <w:t>r</w:t>
            </w:r>
            <w:r w:rsidRPr="00286FA7">
              <w:t xml:space="preserve"> life</w:t>
            </w:r>
            <w:r>
              <w:t>.</w:t>
            </w:r>
          </w:p>
          <w:p w14:paraId="32137528" w14:textId="77777777" w:rsidR="00286FA7" w:rsidRPr="00286FA7" w:rsidRDefault="00286FA7" w:rsidP="0019144B"/>
          <w:p w14:paraId="73623B66" w14:textId="77777777" w:rsidR="00286FA7" w:rsidRDefault="00286FA7" w:rsidP="00286FA7">
            <w:pPr>
              <w:rPr>
                <w:sz w:val="18"/>
                <w:szCs w:val="18"/>
              </w:rPr>
            </w:pPr>
            <w:r w:rsidRPr="00135C3E">
              <w:rPr>
                <w:sz w:val="18"/>
                <w:szCs w:val="18"/>
              </w:rPr>
              <w:t>This question is asked as an initial question at a time nominated by you early in the client’s access to the ongoing group or activity.</w:t>
            </w:r>
          </w:p>
          <w:p w14:paraId="45EE336A" w14:textId="77777777" w:rsidR="005D7E4B" w:rsidRDefault="005D7E4B" w:rsidP="0019144B"/>
        </w:tc>
        <w:tc>
          <w:tcPr>
            <w:tcW w:w="2565" w:type="dxa"/>
            <w:shd w:val="clear" w:color="auto" w:fill="BFBFBF" w:themeFill="background1" w:themeFillShade="BF"/>
          </w:tcPr>
          <w:p w14:paraId="5E375661" w14:textId="4A4DC0D4" w:rsidR="005D7E4B" w:rsidRDefault="005D7E4B" w:rsidP="0019144B">
            <w:r>
              <w:t>I have</w:t>
            </w:r>
            <w:r w:rsidR="001F270A">
              <w:t xml:space="preserve"> </w:t>
            </w:r>
            <w:r>
              <w:t xml:space="preserve">no confidence to make decisions that improve my circumstances.  This lack of confidence has </w:t>
            </w:r>
            <w:r w:rsidR="001F270A">
              <w:t>significant negative impacts on my life.</w:t>
            </w:r>
          </w:p>
          <w:p w14:paraId="0BF99E29" w14:textId="77777777" w:rsidR="005D7E4B" w:rsidRDefault="005D7E4B" w:rsidP="0019144B"/>
        </w:tc>
        <w:tc>
          <w:tcPr>
            <w:tcW w:w="2565" w:type="dxa"/>
            <w:shd w:val="clear" w:color="auto" w:fill="BFBFBF" w:themeFill="background1" w:themeFillShade="BF"/>
          </w:tcPr>
          <w:p w14:paraId="667B193D" w14:textId="70B21984" w:rsidR="001F270A" w:rsidRDefault="001F270A" w:rsidP="001F270A">
            <w:r>
              <w:t>I have limited confidence and power to make decisions that improve my circumstances.  This lack of confidence has negative impacts on my life.</w:t>
            </w:r>
          </w:p>
          <w:p w14:paraId="4DF1A7D7" w14:textId="77777777" w:rsidR="005D7E4B" w:rsidRDefault="005D7E4B" w:rsidP="001F270A"/>
        </w:tc>
        <w:tc>
          <w:tcPr>
            <w:tcW w:w="2565" w:type="dxa"/>
            <w:shd w:val="clear" w:color="auto" w:fill="BFBFBF" w:themeFill="background1" w:themeFillShade="BF"/>
          </w:tcPr>
          <w:p w14:paraId="1FB0D2E1" w14:textId="7192FA8D" w:rsidR="001F270A" w:rsidRDefault="001F270A" w:rsidP="001F270A">
            <w:r>
              <w:t>I have some confidence and control in making decisions that improve my circumstances.  At times a lack of confidence and choice has a negative impact on my life.</w:t>
            </w:r>
          </w:p>
          <w:p w14:paraId="60EF23A3" w14:textId="19605530" w:rsidR="005D7E4B" w:rsidRDefault="005D7E4B" w:rsidP="001F270A"/>
        </w:tc>
        <w:tc>
          <w:tcPr>
            <w:tcW w:w="2565" w:type="dxa"/>
            <w:shd w:val="clear" w:color="auto" w:fill="BFBFBF" w:themeFill="background1" w:themeFillShade="BF"/>
          </w:tcPr>
          <w:p w14:paraId="47BFB99C" w14:textId="29AA2725" w:rsidR="005D7E4B" w:rsidRDefault="001F270A" w:rsidP="001F270A">
            <w:r>
              <w:t>Most of the time I have high confidence and feel better empowered to make decisions that improve my circumstances.  A lack of confidence rarely has negative impacts on my life.</w:t>
            </w:r>
          </w:p>
        </w:tc>
        <w:tc>
          <w:tcPr>
            <w:tcW w:w="2565" w:type="dxa"/>
            <w:shd w:val="clear" w:color="auto" w:fill="BFBFBF" w:themeFill="background1" w:themeFillShade="BF"/>
          </w:tcPr>
          <w:p w14:paraId="3EA1362B" w14:textId="22DF15A1" w:rsidR="005D7E4B" w:rsidRDefault="001F270A" w:rsidP="001F270A">
            <w:r>
              <w:t>I have very good confidence and feel empowered to make decisions that improve my circumstances.</w:t>
            </w:r>
          </w:p>
        </w:tc>
      </w:tr>
      <w:tr w:rsidR="005D7E4B" w14:paraId="0D62611D" w14:textId="77777777" w:rsidTr="0019144B">
        <w:tc>
          <w:tcPr>
            <w:tcW w:w="2563" w:type="dxa"/>
            <w:vMerge/>
            <w:shd w:val="clear" w:color="auto" w:fill="A6A6A6" w:themeFill="background1" w:themeFillShade="A6"/>
          </w:tcPr>
          <w:p w14:paraId="4ADC3838" w14:textId="77777777" w:rsidR="005D7E4B" w:rsidRDefault="005D7E4B" w:rsidP="0019144B"/>
        </w:tc>
        <w:tc>
          <w:tcPr>
            <w:tcW w:w="2565" w:type="dxa"/>
            <w:shd w:val="clear" w:color="auto" w:fill="D9D9D9" w:themeFill="background1" w:themeFillShade="D9"/>
          </w:tcPr>
          <w:p w14:paraId="7D659342" w14:textId="77777777" w:rsidR="005D7E4B" w:rsidRDefault="005D7E4B" w:rsidP="0019144B"/>
        </w:tc>
        <w:tc>
          <w:tcPr>
            <w:tcW w:w="2565" w:type="dxa"/>
            <w:shd w:val="clear" w:color="auto" w:fill="D9D9D9" w:themeFill="background1" w:themeFillShade="D9"/>
          </w:tcPr>
          <w:p w14:paraId="3CCF3FCA" w14:textId="77777777" w:rsidR="005D7E4B" w:rsidRDefault="005D7E4B" w:rsidP="0019144B"/>
        </w:tc>
        <w:tc>
          <w:tcPr>
            <w:tcW w:w="2565" w:type="dxa"/>
            <w:shd w:val="clear" w:color="auto" w:fill="D9D9D9" w:themeFill="background1" w:themeFillShade="D9"/>
          </w:tcPr>
          <w:p w14:paraId="75CF091D" w14:textId="77777777" w:rsidR="005D7E4B" w:rsidRDefault="005D7E4B" w:rsidP="0019144B"/>
        </w:tc>
        <w:tc>
          <w:tcPr>
            <w:tcW w:w="2565" w:type="dxa"/>
            <w:shd w:val="clear" w:color="auto" w:fill="D9D9D9" w:themeFill="background1" w:themeFillShade="D9"/>
          </w:tcPr>
          <w:p w14:paraId="229D8A7C" w14:textId="77777777" w:rsidR="005D7E4B" w:rsidRDefault="005D7E4B" w:rsidP="0019144B"/>
        </w:tc>
        <w:tc>
          <w:tcPr>
            <w:tcW w:w="2565" w:type="dxa"/>
            <w:shd w:val="clear" w:color="auto" w:fill="D9D9D9" w:themeFill="background1" w:themeFillShade="D9"/>
          </w:tcPr>
          <w:p w14:paraId="10D66EB9" w14:textId="77777777" w:rsidR="005D7E4B" w:rsidRDefault="005D7E4B" w:rsidP="0019144B"/>
        </w:tc>
      </w:tr>
      <w:tr w:rsidR="005D7E4B" w14:paraId="3889F56F" w14:textId="77777777" w:rsidTr="0019144B">
        <w:tc>
          <w:tcPr>
            <w:tcW w:w="2563" w:type="dxa"/>
            <w:vMerge w:val="restart"/>
            <w:shd w:val="clear" w:color="auto" w:fill="A6A6A6" w:themeFill="background1" w:themeFillShade="A6"/>
          </w:tcPr>
          <w:p w14:paraId="2275F727" w14:textId="422221C2" w:rsidR="00286FA7" w:rsidRPr="00286FA7" w:rsidRDefault="00286FA7" w:rsidP="00286FA7">
            <w:r w:rsidRPr="00286FA7">
              <w:t>Tick the answer that best describes how</w:t>
            </w:r>
            <w:r>
              <w:t xml:space="preserve"> you now feel about</w:t>
            </w:r>
            <w:r w:rsidRPr="00286FA7">
              <w:t xml:space="preserve"> the choices you </w:t>
            </w:r>
            <w:proofErr w:type="gramStart"/>
            <w:r w:rsidRPr="00286FA7">
              <w:t>are able to</w:t>
            </w:r>
            <w:proofErr w:type="gramEnd"/>
            <w:r w:rsidRPr="00286FA7">
              <w:t xml:space="preserve"> make to improve you</w:t>
            </w:r>
            <w:r>
              <w:t>r</w:t>
            </w:r>
            <w:r w:rsidRPr="00286FA7">
              <w:t xml:space="preserve"> life</w:t>
            </w:r>
            <w:r>
              <w:t xml:space="preserve"> after coming to this program, group or activity</w:t>
            </w:r>
            <w:r w:rsidRPr="00286FA7">
              <w:t>.</w:t>
            </w:r>
          </w:p>
          <w:p w14:paraId="7AB98B92" w14:textId="77777777" w:rsidR="005D7E4B" w:rsidRDefault="005D7E4B" w:rsidP="0019144B"/>
          <w:p w14:paraId="2D899DE5" w14:textId="7CCF158C" w:rsidR="005D7E4B" w:rsidRPr="00261089" w:rsidRDefault="005D7E4B" w:rsidP="0019144B">
            <w:pPr>
              <w:rPr>
                <w:sz w:val="18"/>
                <w:szCs w:val="18"/>
              </w:rPr>
            </w:pPr>
            <w:r w:rsidRPr="00135C3E">
              <w:rPr>
                <w:sz w:val="18"/>
                <w:szCs w:val="18"/>
              </w:rPr>
              <w:t xml:space="preserve">This question is asked as a </w:t>
            </w:r>
            <w:r>
              <w:rPr>
                <w:sz w:val="18"/>
                <w:szCs w:val="18"/>
              </w:rPr>
              <w:t>subsequent</w:t>
            </w:r>
            <w:r w:rsidRPr="00135C3E">
              <w:rPr>
                <w:sz w:val="18"/>
                <w:szCs w:val="18"/>
              </w:rPr>
              <w:t xml:space="preserve"> question at a time nominated by you</w:t>
            </w:r>
            <w:r>
              <w:rPr>
                <w:sz w:val="18"/>
                <w:szCs w:val="18"/>
              </w:rPr>
              <w:t xml:space="preserve"> during a group or activity or towards the end/on exit.  This question can be asked more than once ie: in the middle week of a </w:t>
            </w:r>
            <w:proofErr w:type="gramStart"/>
            <w:r>
              <w:rPr>
                <w:sz w:val="18"/>
                <w:szCs w:val="18"/>
              </w:rPr>
              <w:t>10 week</w:t>
            </w:r>
            <w:proofErr w:type="gramEnd"/>
            <w:r>
              <w:rPr>
                <w:sz w:val="18"/>
                <w:szCs w:val="18"/>
              </w:rPr>
              <w:t xml:space="preserve"> program and at the end.</w:t>
            </w:r>
            <w:r w:rsidRPr="00135C3E">
              <w:rPr>
                <w:sz w:val="18"/>
                <w:szCs w:val="18"/>
              </w:rPr>
              <w:t xml:space="preserve"> </w:t>
            </w:r>
          </w:p>
        </w:tc>
        <w:tc>
          <w:tcPr>
            <w:tcW w:w="2565" w:type="dxa"/>
            <w:shd w:val="clear" w:color="auto" w:fill="BFBFBF" w:themeFill="background1" w:themeFillShade="BF"/>
          </w:tcPr>
          <w:p w14:paraId="14C08991" w14:textId="77777777" w:rsidR="00F04E3C" w:rsidRDefault="00F04E3C" w:rsidP="00F04E3C">
            <w:r>
              <w:t>I still have no confidence to make decisions that improve my circumstances.  This lack of confidence has significant negative impacts on my life.</w:t>
            </w:r>
          </w:p>
          <w:p w14:paraId="791A81FB" w14:textId="77777777" w:rsidR="005D7E4B" w:rsidRDefault="005D7E4B" w:rsidP="001F270A"/>
        </w:tc>
        <w:tc>
          <w:tcPr>
            <w:tcW w:w="2565" w:type="dxa"/>
            <w:shd w:val="clear" w:color="auto" w:fill="BFBFBF" w:themeFill="background1" w:themeFillShade="BF"/>
          </w:tcPr>
          <w:p w14:paraId="3CF97128" w14:textId="77777777" w:rsidR="00F04E3C" w:rsidRDefault="00F04E3C" w:rsidP="00F04E3C">
            <w:r>
              <w:t>I still have limited confidence and power to make decisions that improve my circumstances.  This lack of confidence has negative impacts on my life.</w:t>
            </w:r>
          </w:p>
          <w:p w14:paraId="63077A18" w14:textId="77777777" w:rsidR="005D7E4B" w:rsidRDefault="005D7E4B" w:rsidP="005D7E4B"/>
        </w:tc>
        <w:tc>
          <w:tcPr>
            <w:tcW w:w="2565" w:type="dxa"/>
            <w:shd w:val="clear" w:color="auto" w:fill="BFBFBF" w:themeFill="background1" w:themeFillShade="BF"/>
          </w:tcPr>
          <w:p w14:paraId="1264750B" w14:textId="4442DAA7" w:rsidR="00F04E3C" w:rsidRDefault="00F04E3C" w:rsidP="00F04E3C">
            <w:r>
              <w:t xml:space="preserve">I now have some confidence and control in making decisions that improve my circumstances.  At times a lack of confidence and choice </w:t>
            </w:r>
            <w:r w:rsidR="00724052">
              <w:t xml:space="preserve">still </w:t>
            </w:r>
            <w:r>
              <w:t>has a negative impact on my life.</w:t>
            </w:r>
          </w:p>
          <w:p w14:paraId="327054A4" w14:textId="77777777" w:rsidR="005D7E4B" w:rsidRDefault="005D7E4B" w:rsidP="005D7E4B"/>
        </w:tc>
        <w:tc>
          <w:tcPr>
            <w:tcW w:w="2565" w:type="dxa"/>
            <w:shd w:val="clear" w:color="auto" w:fill="BFBFBF" w:themeFill="background1" w:themeFillShade="BF"/>
          </w:tcPr>
          <w:p w14:paraId="208637EC" w14:textId="77777777" w:rsidR="005D7E4B" w:rsidRDefault="00F04E3C" w:rsidP="005D7E4B">
            <w:r>
              <w:t>Most of the time I now have high confidence and feel better empowered to make decisions that improve my circumstances.  A lack of confidence rarely has negative impacts on my life.</w:t>
            </w:r>
          </w:p>
          <w:p w14:paraId="489CD350" w14:textId="77777777" w:rsidR="00F04E3C" w:rsidRDefault="00F04E3C" w:rsidP="005D7E4B"/>
          <w:p w14:paraId="38395D24" w14:textId="581C16A0" w:rsidR="00F04E3C" w:rsidRDefault="00F04E3C" w:rsidP="005D7E4B"/>
        </w:tc>
        <w:tc>
          <w:tcPr>
            <w:tcW w:w="2565" w:type="dxa"/>
            <w:shd w:val="clear" w:color="auto" w:fill="BFBFBF" w:themeFill="background1" w:themeFillShade="BF"/>
          </w:tcPr>
          <w:p w14:paraId="074D38D5" w14:textId="061A71FD" w:rsidR="005D7E4B" w:rsidRDefault="00F04E3C" w:rsidP="001F270A">
            <w:r>
              <w:t>I now have very good confidence and feel empowered to make decisions that improve my circumstances.</w:t>
            </w:r>
          </w:p>
        </w:tc>
      </w:tr>
      <w:tr w:rsidR="005D7E4B" w14:paraId="6D55BE12" w14:textId="77777777" w:rsidTr="0019144B">
        <w:tc>
          <w:tcPr>
            <w:tcW w:w="2563" w:type="dxa"/>
            <w:vMerge/>
            <w:shd w:val="clear" w:color="auto" w:fill="A6A6A6" w:themeFill="background1" w:themeFillShade="A6"/>
          </w:tcPr>
          <w:p w14:paraId="1F9963B1" w14:textId="77777777" w:rsidR="005D7E4B" w:rsidRDefault="005D7E4B" w:rsidP="0019144B"/>
        </w:tc>
        <w:tc>
          <w:tcPr>
            <w:tcW w:w="2565" w:type="dxa"/>
            <w:shd w:val="clear" w:color="auto" w:fill="D9D9D9" w:themeFill="background1" w:themeFillShade="D9"/>
          </w:tcPr>
          <w:p w14:paraId="35913207" w14:textId="77777777" w:rsidR="005D7E4B" w:rsidRDefault="005D7E4B" w:rsidP="00F04E3C"/>
        </w:tc>
        <w:tc>
          <w:tcPr>
            <w:tcW w:w="2565" w:type="dxa"/>
            <w:shd w:val="clear" w:color="auto" w:fill="D9D9D9" w:themeFill="background1" w:themeFillShade="D9"/>
          </w:tcPr>
          <w:p w14:paraId="1E38F87B" w14:textId="77777777" w:rsidR="005D7E4B" w:rsidRDefault="005D7E4B" w:rsidP="00F04E3C"/>
        </w:tc>
        <w:tc>
          <w:tcPr>
            <w:tcW w:w="2565" w:type="dxa"/>
            <w:shd w:val="clear" w:color="auto" w:fill="D9D9D9" w:themeFill="background1" w:themeFillShade="D9"/>
          </w:tcPr>
          <w:p w14:paraId="0AA15A88" w14:textId="77777777" w:rsidR="005D7E4B" w:rsidRDefault="005D7E4B" w:rsidP="00F04E3C"/>
        </w:tc>
        <w:tc>
          <w:tcPr>
            <w:tcW w:w="2565" w:type="dxa"/>
            <w:shd w:val="clear" w:color="auto" w:fill="D9D9D9" w:themeFill="background1" w:themeFillShade="D9"/>
          </w:tcPr>
          <w:p w14:paraId="6B1AD0B2" w14:textId="779DFC2F" w:rsidR="005D7E4B" w:rsidRDefault="005D7E4B" w:rsidP="0019144B"/>
        </w:tc>
        <w:tc>
          <w:tcPr>
            <w:tcW w:w="2565" w:type="dxa"/>
            <w:shd w:val="clear" w:color="auto" w:fill="D9D9D9" w:themeFill="background1" w:themeFillShade="D9"/>
          </w:tcPr>
          <w:p w14:paraId="7EC52CD4" w14:textId="322D120E" w:rsidR="005D7E4B" w:rsidRDefault="005D7E4B" w:rsidP="0019144B"/>
        </w:tc>
      </w:tr>
    </w:tbl>
    <w:p w14:paraId="5BCE04D3" w14:textId="14A5357F" w:rsidR="00286FA7" w:rsidRDefault="00286FA7" w:rsidP="00E62C1C">
      <w:pPr>
        <w:spacing w:after="0"/>
      </w:pPr>
    </w:p>
    <w:p w14:paraId="2101F439" w14:textId="77777777" w:rsidR="00DA155F" w:rsidRDefault="00DA155F" w:rsidP="00E62C1C">
      <w:pPr>
        <w:spacing w:after="0"/>
      </w:pPr>
    </w:p>
    <w:p w14:paraId="38FDB6C7" w14:textId="40E07760" w:rsidR="0075437C" w:rsidRDefault="0075437C" w:rsidP="00E62C1C">
      <w:pPr>
        <w:spacing w:after="0"/>
      </w:pPr>
    </w:p>
    <w:p w14:paraId="7E507B75" w14:textId="6AF39AEB" w:rsidR="002968F8" w:rsidRDefault="002968F8" w:rsidP="00E62C1C">
      <w:pPr>
        <w:spacing w:after="0"/>
      </w:pPr>
    </w:p>
    <w:p w14:paraId="1E8B0A2E" w14:textId="77777777" w:rsidR="00A50DC7" w:rsidRDefault="00A50DC7" w:rsidP="00E62C1C">
      <w:pPr>
        <w:spacing w:after="0"/>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E10D5" w14:paraId="24DFDEB8" w14:textId="77777777" w:rsidTr="002968F8">
        <w:tc>
          <w:tcPr>
            <w:tcW w:w="15388" w:type="dxa"/>
            <w:gridSpan w:val="6"/>
            <w:shd w:val="clear" w:color="auto" w:fill="FFFFFF" w:themeFill="background1"/>
          </w:tcPr>
          <w:p w14:paraId="1F769FDF" w14:textId="1DD240ED" w:rsidR="007E10D5" w:rsidRDefault="007E10D5" w:rsidP="003E1BB9">
            <w:r w:rsidRPr="002968F8">
              <w:t>GROUP - Community participation and networks (Circumstances)</w:t>
            </w:r>
            <w:r w:rsidR="0080117E" w:rsidRPr="002968F8">
              <w:t xml:space="preserve"> </w:t>
            </w:r>
            <w:r w:rsidR="00366400" w:rsidRPr="002968F8">
              <w:t>F</w:t>
            </w:r>
            <w:r w:rsidR="0080117E" w:rsidRPr="002968F8">
              <w:rPr>
                <w:i/>
                <w:iCs/>
                <w:sz w:val="20"/>
                <w:szCs w:val="20"/>
              </w:rPr>
              <w:t>or unidentified participants this question informs Community SCORE –</w:t>
            </w:r>
            <w:r w:rsidR="0080117E" w:rsidRPr="002968F8">
              <w:rPr>
                <w:i/>
                <w:iCs/>
                <w:sz w:val="18"/>
                <w:szCs w:val="18"/>
              </w:rPr>
              <w:t xml:space="preserve"> Social cohesion</w:t>
            </w:r>
          </w:p>
        </w:tc>
      </w:tr>
      <w:tr w:rsidR="002968F8" w14:paraId="37EA5A5F" w14:textId="77777777" w:rsidTr="002968F8">
        <w:tc>
          <w:tcPr>
            <w:tcW w:w="15388" w:type="dxa"/>
            <w:gridSpan w:val="6"/>
            <w:shd w:val="clear" w:color="auto" w:fill="FFFFFF" w:themeFill="background1"/>
          </w:tcPr>
          <w:p w14:paraId="30C95C65" w14:textId="77777777" w:rsidR="002968F8" w:rsidRPr="002968F8" w:rsidRDefault="002968F8" w:rsidP="003E1BB9"/>
        </w:tc>
      </w:tr>
      <w:tr w:rsidR="007E10D5" w14:paraId="756A1F47" w14:textId="77777777" w:rsidTr="00754149">
        <w:tc>
          <w:tcPr>
            <w:tcW w:w="2564" w:type="dxa"/>
            <w:vMerge w:val="restart"/>
            <w:shd w:val="clear" w:color="auto" w:fill="538135" w:themeFill="accent6" w:themeFillShade="BF"/>
          </w:tcPr>
          <w:p w14:paraId="5CC941DB" w14:textId="77777777" w:rsidR="007E10D5" w:rsidRDefault="007E10D5" w:rsidP="003E1BB9">
            <w:pPr>
              <w:rPr>
                <w:color w:val="FFFFFF" w:themeColor="background1"/>
              </w:rPr>
            </w:pPr>
            <w:r w:rsidRPr="009B3083">
              <w:rPr>
                <w:color w:val="FFFFFF" w:themeColor="background1"/>
              </w:rPr>
              <w:t>Tick the answer that best describes how connected</w:t>
            </w:r>
            <w:r w:rsidR="001962C9" w:rsidRPr="009B3083">
              <w:rPr>
                <w:color w:val="FFFFFF" w:themeColor="background1"/>
              </w:rPr>
              <w:t xml:space="preserve"> to</w:t>
            </w:r>
            <w:r w:rsidRPr="009B3083">
              <w:rPr>
                <w:color w:val="FFFFFF" w:themeColor="background1"/>
              </w:rPr>
              <w:t xml:space="preserve"> and supported by your community you </w:t>
            </w:r>
            <w:r w:rsidR="00FF1297" w:rsidRPr="009B3083">
              <w:rPr>
                <w:color w:val="FFFFFF" w:themeColor="background1"/>
              </w:rPr>
              <w:t>felt by your community before this group</w:t>
            </w:r>
            <w:r w:rsidRPr="009B3083">
              <w:rPr>
                <w:color w:val="FFFFFF" w:themeColor="background1"/>
              </w:rPr>
              <w:t>.</w:t>
            </w:r>
          </w:p>
          <w:p w14:paraId="3B6FEEDE" w14:textId="40A6DF17" w:rsidR="009B3083" w:rsidRPr="009B3083" w:rsidRDefault="009B3083" w:rsidP="003E1BB9">
            <w:pPr>
              <w:rPr>
                <w:color w:val="FFFFFF" w:themeColor="background1"/>
              </w:rPr>
            </w:pPr>
          </w:p>
        </w:tc>
        <w:tc>
          <w:tcPr>
            <w:tcW w:w="2564" w:type="dxa"/>
            <w:shd w:val="clear" w:color="auto" w:fill="A8D08D" w:themeFill="accent6" w:themeFillTint="99"/>
          </w:tcPr>
          <w:p w14:paraId="502B9310" w14:textId="77777777" w:rsidR="007E10D5" w:rsidRDefault="007E10D5" w:rsidP="003E1BB9">
            <w:r>
              <w:t>No connection and/or support</w:t>
            </w:r>
          </w:p>
          <w:p w14:paraId="32B5B38A" w14:textId="77777777" w:rsidR="007E10D5" w:rsidRDefault="007E10D5" w:rsidP="003E1BB9"/>
        </w:tc>
        <w:tc>
          <w:tcPr>
            <w:tcW w:w="2565" w:type="dxa"/>
            <w:shd w:val="clear" w:color="auto" w:fill="A8D08D" w:themeFill="accent6" w:themeFillTint="99"/>
          </w:tcPr>
          <w:p w14:paraId="7FB59018" w14:textId="77777777" w:rsidR="007E10D5" w:rsidRDefault="007E10D5" w:rsidP="003E1BB9">
            <w:r>
              <w:t>Very little connection and/or support</w:t>
            </w:r>
          </w:p>
        </w:tc>
        <w:tc>
          <w:tcPr>
            <w:tcW w:w="2565" w:type="dxa"/>
            <w:shd w:val="clear" w:color="auto" w:fill="A8D08D" w:themeFill="accent6" w:themeFillTint="99"/>
          </w:tcPr>
          <w:p w14:paraId="7365D630" w14:textId="77777777" w:rsidR="007E10D5" w:rsidRDefault="007E10D5" w:rsidP="003E1BB9">
            <w:r>
              <w:t>Some connection and/or support</w:t>
            </w:r>
          </w:p>
        </w:tc>
        <w:tc>
          <w:tcPr>
            <w:tcW w:w="2565" w:type="dxa"/>
            <w:shd w:val="clear" w:color="auto" w:fill="A8D08D" w:themeFill="accent6" w:themeFillTint="99"/>
          </w:tcPr>
          <w:p w14:paraId="24D6D7D1" w14:textId="77777777" w:rsidR="007E10D5" w:rsidRDefault="007E10D5" w:rsidP="003E1BB9">
            <w:r>
              <w:t>Good connection and/or support</w:t>
            </w:r>
          </w:p>
        </w:tc>
        <w:tc>
          <w:tcPr>
            <w:tcW w:w="2565" w:type="dxa"/>
            <w:shd w:val="clear" w:color="auto" w:fill="A8D08D" w:themeFill="accent6" w:themeFillTint="99"/>
          </w:tcPr>
          <w:p w14:paraId="61222173" w14:textId="77777777" w:rsidR="007E10D5" w:rsidRDefault="007E10D5" w:rsidP="003E1BB9">
            <w:r>
              <w:t>Great connection and/or support</w:t>
            </w:r>
          </w:p>
        </w:tc>
      </w:tr>
      <w:tr w:rsidR="007E10D5" w14:paraId="63AE8422" w14:textId="77777777" w:rsidTr="00754149">
        <w:tc>
          <w:tcPr>
            <w:tcW w:w="2564" w:type="dxa"/>
            <w:vMerge/>
            <w:shd w:val="clear" w:color="auto" w:fill="538135" w:themeFill="accent6" w:themeFillShade="BF"/>
          </w:tcPr>
          <w:p w14:paraId="033ED338" w14:textId="77777777" w:rsidR="007E10D5" w:rsidRPr="009B3083" w:rsidRDefault="007E10D5" w:rsidP="003E1BB9">
            <w:pPr>
              <w:rPr>
                <w:color w:val="FFFFFF" w:themeColor="background1"/>
              </w:rPr>
            </w:pPr>
          </w:p>
        </w:tc>
        <w:tc>
          <w:tcPr>
            <w:tcW w:w="2564" w:type="dxa"/>
            <w:shd w:val="clear" w:color="auto" w:fill="C5E0B3" w:themeFill="accent6" w:themeFillTint="66"/>
          </w:tcPr>
          <w:p w14:paraId="1C39B887" w14:textId="77777777" w:rsidR="007E10D5" w:rsidRDefault="007E10D5" w:rsidP="003E1BB9"/>
          <w:p w14:paraId="6D68DAD3" w14:textId="77777777" w:rsidR="007E10D5" w:rsidRDefault="007E10D5" w:rsidP="003E1BB9"/>
        </w:tc>
        <w:tc>
          <w:tcPr>
            <w:tcW w:w="2565" w:type="dxa"/>
            <w:shd w:val="clear" w:color="auto" w:fill="C5E0B3" w:themeFill="accent6" w:themeFillTint="66"/>
          </w:tcPr>
          <w:p w14:paraId="6A9FC1F1" w14:textId="77777777" w:rsidR="007E10D5" w:rsidRDefault="007E10D5" w:rsidP="003E1BB9"/>
        </w:tc>
        <w:tc>
          <w:tcPr>
            <w:tcW w:w="2565" w:type="dxa"/>
            <w:shd w:val="clear" w:color="auto" w:fill="C5E0B3" w:themeFill="accent6" w:themeFillTint="66"/>
          </w:tcPr>
          <w:p w14:paraId="0DE02CF8" w14:textId="77777777" w:rsidR="007E10D5" w:rsidRDefault="007E10D5" w:rsidP="003E1BB9"/>
        </w:tc>
        <w:tc>
          <w:tcPr>
            <w:tcW w:w="2565" w:type="dxa"/>
            <w:shd w:val="clear" w:color="auto" w:fill="C5E0B3" w:themeFill="accent6" w:themeFillTint="66"/>
          </w:tcPr>
          <w:p w14:paraId="6C29E794" w14:textId="77777777" w:rsidR="007E10D5" w:rsidRDefault="007E10D5" w:rsidP="003E1BB9"/>
        </w:tc>
        <w:tc>
          <w:tcPr>
            <w:tcW w:w="2565" w:type="dxa"/>
            <w:shd w:val="clear" w:color="auto" w:fill="C5E0B3" w:themeFill="accent6" w:themeFillTint="66"/>
          </w:tcPr>
          <w:p w14:paraId="1EA60F88" w14:textId="77777777" w:rsidR="007E10D5" w:rsidRDefault="007E10D5" w:rsidP="003E1BB9"/>
        </w:tc>
      </w:tr>
      <w:tr w:rsidR="007E10D5" w14:paraId="3AE4E789" w14:textId="77777777" w:rsidTr="00754149">
        <w:tc>
          <w:tcPr>
            <w:tcW w:w="2564" w:type="dxa"/>
            <w:vMerge w:val="restart"/>
            <w:shd w:val="clear" w:color="auto" w:fill="538135" w:themeFill="accent6" w:themeFillShade="BF"/>
          </w:tcPr>
          <w:p w14:paraId="3910013E" w14:textId="45AF0EAF" w:rsidR="007E10D5" w:rsidRPr="009B3083" w:rsidRDefault="007E10D5" w:rsidP="003E1BB9">
            <w:pPr>
              <w:rPr>
                <w:color w:val="FFFFFF" w:themeColor="background1"/>
              </w:rPr>
            </w:pPr>
            <w:r w:rsidRPr="009B3083">
              <w:rPr>
                <w:color w:val="FFFFFF" w:themeColor="background1"/>
              </w:rPr>
              <w:t>Tick the answer that best describes your connection to community</w:t>
            </w:r>
            <w:r w:rsidR="00754149" w:rsidRPr="009B3083">
              <w:rPr>
                <w:color w:val="FFFFFF" w:themeColor="background1"/>
              </w:rPr>
              <w:t xml:space="preserve"> and/or support</w:t>
            </w:r>
            <w:r w:rsidRPr="009B3083">
              <w:rPr>
                <w:color w:val="FFFFFF" w:themeColor="background1"/>
              </w:rPr>
              <w:t xml:space="preserve"> because of this </w:t>
            </w:r>
            <w:r w:rsidR="00754149" w:rsidRPr="009B3083">
              <w:rPr>
                <w:color w:val="FFFFFF" w:themeColor="background1"/>
              </w:rPr>
              <w:t>group</w:t>
            </w:r>
            <w:r w:rsidRPr="009B3083">
              <w:rPr>
                <w:color w:val="FFFFFF" w:themeColor="background1"/>
              </w:rPr>
              <w:t>.</w:t>
            </w:r>
          </w:p>
        </w:tc>
        <w:tc>
          <w:tcPr>
            <w:tcW w:w="2564" w:type="dxa"/>
            <w:shd w:val="clear" w:color="auto" w:fill="A8D08D" w:themeFill="accent6" w:themeFillTint="99"/>
          </w:tcPr>
          <w:p w14:paraId="360C68C9" w14:textId="070CFB36" w:rsidR="007E10D5" w:rsidRDefault="007E10D5" w:rsidP="003E1BB9">
            <w:r>
              <w:t>I do not feel any more connected</w:t>
            </w:r>
            <w:r w:rsidR="00754149">
              <w:t xml:space="preserve"> or supported</w:t>
            </w:r>
            <w:r>
              <w:t>.</w:t>
            </w:r>
          </w:p>
        </w:tc>
        <w:tc>
          <w:tcPr>
            <w:tcW w:w="2565" w:type="dxa"/>
            <w:shd w:val="clear" w:color="auto" w:fill="A8D08D" w:themeFill="accent6" w:themeFillTint="99"/>
          </w:tcPr>
          <w:p w14:paraId="151CC8E1" w14:textId="1770429D" w:rsidR="007E10D5" w:rsidRDefault="007E10D5" w:rsidP="003E1BB9">
            <w:r>
              <w:t xml:space="preserve">The </w:t>
            </w:r>
            <w:r w:rsidR="00754149">
              <w:t>group</w:t>
            </w:r>
            <w:r>
              <w:t xml:space="preserve"> did little to make me feel more connected</w:t>
            </w:r>
            <w:r w:rsidR="00754149">
              <w:t xml:space="preserve"> or supported</w:t>
            </w:r>
            <w:r>
              <w:t>.</w:t>
            </w:r>
          </w:p>
        </w:tc>
        <w:tc>
          <w:tcPr>
            <w:tcW w:w="2565" w:type="dxa"/>
            <w:shd w:val="clear" w:color="auto" w:fill="A8D08D" w:themeFill="accent6" w:themeFillTint="99"/>
          </w:tcPr>
          <w:p w14:paraId="0C531BC2" w14:textId="466B7136" w:rsidR="007E10D5" w:rsidRDefault="007E10D5" w:rsidP="003E1BB9">
            <w:r>
              <w:t xml:space="preserve">This </w:t>
            </w:r>
            <w:r w:rsidR="00754149">
              <w:t>group</w:t>
            </w:r>
            <w:r>
              <w:t xml:space="preserve"> has helped me to start to feel </w:t>
            </w:r>
            <w:r w:rsidR="00754149">
              <w:t xml:space="preserve">more </w:t>
            </w:r>
            <w:r>
              <w:t>connected</w:t>
            </w:r>
            <w:r w:rsidR="00754149">
              <w:t xml:space="preserve"> or supported</w:t>
            </w:r>
            <w:r>
              <w:t>.</w:t>
            </w:r>
          </w:p>
        </w:tc>
        <w:tc>
          <w:tcPr>
            <w:tcW w:w="2565" w:type="dxa"/>
            <w:shd w:val="clear" w:color="auto" w:fill="A8D08D" w:themeFill="accent6" w:themeFillTint="99"/>
          </w:tcPr>
          <w:p w14:paraId="6B5CA7E8" w14:textId="414D42E9" w:rsidR="007E10D5" w:rsidRDefault="007E10D5" w:rsidP="003E1BB9">
            <w:r>
              <w:t>This even</w:t>
            </w:r>
            <w:r w:rsidR="00754149">
              <w:t>t</w:t>
            </w:r>
            <w:r>
              <w:t xml:space="preserve"> has helped me to feel more connected</w:t>
            </w:r>
            <w:r w:rsidR="001962C9">
              <w:t>,</w:t>
            </w:r>
            <w:r>
              <w:t xml:space="preserve"> and </w:t>
            </w:r>
            <w:r w:rsidR="00754149">
              <w:t>supported</w:t>
            </w:r>
            <w:r>
              <w:t xml:space="preserve"> to attend other community</w:t>
            </w:r>
            <w:r w:rsidR="00754149">
              <w:t xml:space="preserve"> groups,</w:t>
            </w:r>
            <w:r>
              <w:t xml:space="preserve"> events and activities. </w:t>
            </w:r>
          </w:p>
          <w:p w14:paraId="5CA26597" w14:textId="77777777" w:rsidR="007E10D5" w:rsidRDefault="007E10D5" w:rsidP="003E1BB9"/>
        </w:tc>
        <w:tc>
          <w:tcPr>
            <w:tcW w:w="2565" w:type="dxa"/>
            <w:shd w:val="clear" w:color="auto" w:fill="A8D08D" w:themeFill="accent6" w:themeFillTint="99"/>
          </w:tcPr>
          <w:p w14:paraId="5D204ADD" w14:textId="05F975E3" w:rsidR="007E10D5" w:rsidRDefault="007E10D5" w:rsidP="003E1BB9">
            <w:r>
              <w:t>This event has helped me to feel very connected to</w:t>
            </w:r>
            <w:r w:rsidR="001962C9">
              <w:t xml:space="preserve"> and supported by</w:t>
            </w:r>
            <w:r>
              <w:t xml:space="preserve"> community and I have met new people.</w:t>
            </w:r>
          </w:p>
        </w:tc>
      </w:tr>
      <w:tr w:rsidR="007E10D5" w14:paraId="46B66F41" w14:textId="77777777" w:rsidTr="00754149">
        <w:tc>
          <w:tcPr>
            <w:tcW w:w="2564" w:type="dxa"/>
            <w:vMerge/>
            <w:shd w:val="clear" w:color="auto" w:fill="538135" w:themeFill="accent6" w:themeFillShade="BF"/>
          </w:tcPr>
          <w:p w14:paraId="7A935825" w14:textId="77777777" w:rsidR="007E10D5" w:rsidRDefault="007E10D5" w:rsidP="003E1BB9"/>
        </w:tc>
        <w:tc>
          <w:tcPr>
            <w:tcW w:w="2564" w:type="dxa"/>
            <w:shd w:val="clear" w:color="auto" w:fill="C5E0B3" w:themeFill="accent6" w:themeFillTint="66"/>
          </w:tcPr>
          <w:p w14:paraId="01A97A6F" w14:textId="77777777" w:rsidR="007E10D5" w:rsidRDefault="007E10D5" w:rsidP="003E1BB9"/>
          <w:p w14:paraId="5DCA9285" w14:textId="77777777" w:rsidR="007E10D5" w:rsidRDefault="007E10D5" w:rsidP="003E1BB9"/>
        </w:tc>
        <w:tc>
          <w:tcPr>
            <w:tcW w:w="2565" w:type="dxa"/>
            <w:shd w:val="clear" w:color="auto" w:fill="C5E0B3" w:themeFill="accent6" w:themeFillTint="66"/>
          </w:tcPr>
          <w:p w14:paraId="3F63D9E0" w14:textId="77777777" w:rsidR="007E10D5" w:rsidRDefault="007E10D5" w:rsidP="003E1BB9"/>
        </w:tc>
        <w:tc>
          <w:tcPr>
            <w:tcW w:w="2565" w:type="dxa"/>
            <w:shd w:val="clear" w:color="auto" w:fill="C5E0B3" w:themeFill="accent6" w:themeFillTint="66"/>
          </w:tcPr>
          <w:p w14:paraId="74AA3858" w14:textId="77777777" w:rsidR="007E10D5" w:rsidRDefault="007E10D5" w:rsidP="003E1BB9"/>
        </w:tc>
        <w:tc>
          <w:tcPr>
            <w:tcW w:w="2565" w:type="dxa"/>
            <w:shd w:val="clear" w:color="auto" w:fill="C5E0B3" w:themeFill="accent6" w:themeFillTint="66"/>
          </w:tcPr>
          <w:p w14:paraId="41407D3B" w14:textId="77777777" w:rsidR="007E10D5" w:rsidRDefault="007E10D5" w:rsidP="003E1BB9"/>
        </w:tc>
        <w:tc>
          <w:tcPr>
            <w:tcW w:w="2565" w:type="dxa"/>
            <w:shd w:val="clear" w:color="auto" w:fill="C5E0B3" w:themeFill="accent6" w:themeFillTint="66"/>
          </w:tcPr>
          <w:p w14:paraId="6211249C" w14:textId="77777777" w:rsidR="007E10D5" w:rsidRDefault="007E10D5" w:rsidP="003E1BB9"/>
        </w:tc>
      </w:tr>
    </w:tbl>
    <w:p w14:paraId="161BA85C" w14:textId="3E168100" w:rsidR="00DC033B" w:rsidRDefault="00DC033B" w:rsidP="00E62C1C">
      <w:pPr>
        <w:spacing w:after="0"/>
      </w:pPr>
    </w:p>
    <w:p w14:paraId="005FC3F5" w14:textId="372ED1BE" w:rsidR="00DC033B" w:rsidRDefault="00DC033B" w:rsidP="00E62C1C">
      <w:pPr>
        <w:spacing w:after="0"/>
      </w:pPr>
    </w:p>
    <w:p w14:paraId="1A3128B6" w14:textId="77777777" w:rsidR="00A50DC7" w:rsidRDefault="00A50DC7" w:rsidP="00E62C1C">
      <w:pPr>
        <w:spacing w:after="0"/>
      </w:pPr>
    </w:p>
    <w:tbl>
      <w:tblPr>
        <w:tblStyle w:val="TableGrid"/>
        <w:tblW w:w="0" w:type="auto"/>
        <w:tblLook w:val="04A0" w:firstRow="1" w:lastRow="0" w:firstColumn="1" w:lastColumn="0" w:noHBand="0" w:noVBand="1"/>
      </w:tblPr>
      <w:tblGrid>
        <w:gridCol w:w="2563"/>
        <w:gridCol w:w="2565"/>
        <w:gridCol w:w="2565"/>
        <w:gridCol w:w="2565"/>
        <w:gridCol w:w="2565"/>
        <w:gridCol w:w="2565"/>
      </w:tblGrid>
      <w:tr w:rsidR="007E10D5" w14:paraId="1774EAF7" w14:textId="77777777" w:rsidTr="000E6579">
        <w:tc>
          <w:tcPr>
            <w:tcW w:w="15388" w:type="dxa"/>
            <w:gridSpan w:val="6"/>
            <w:shd w:val="clear" w:color="auto" w:fill="FFFFFF" w:themeFill="background1"/>
          </w:tcPr>
          <w:p w14:paraId="2567BAC5" w14:textId="49B19CBF" w:rsidR="007E10D5" w:rsidRPr="009B3083" w:rsidRDefault="00E265B6" w:rsidP="003E1BB9">
            <w:pPr>
              <w:rPr>
                <w:color w:val="FFFFFF" w:themeColor="background1"/>
              </w:rPr>
            </w:pPr>
            <w:r w:rsidRPr="000E6579">
              <w:t>Client Satisfaction SCORE</w:t>
            </w:r>
          </w:p>
        </w:tc>
      </w:tr>
      <w:tr w:rsidR="000E6579" w14:paraId="2E6DF2C8" w14:textId="77777777" w:rsidTr="000E6579">
        <w:tc>
          <w:tcPr>
            <w:tcW w:w="15388" w:type="dxa"/>
            <w:gridSpan w:val="6"/>
            <w:shd w:val="clear" w:color="auto" w:fill="FFFFFF" w:themeFill="background1"/>
          </w:tcPr>
          <w:p w14:paraId="081F28D4" w14:textId="77777777" w:rsidR="000E6579" w:rsidRPr="000E6579" w:rsidRDefault="000E6579" w:rsidP="003E1BB9"/>
        </w:tc>
      </w:tr>
      <w:tr w:rsidR="007E10D5" w14:paraId="2FD04CEF" w14:textId="77777777" w:rsidTr="00437EA9">
        <w:tc>
          <w:tcPr>
            <w:tcW w:w="15388" w:type="dxa"/>
            <w:gridSpan w:val="6"/>
            <w:shd w:val="clear" w:color="auto" w:fill="833C0B" w:themeFill="accent2" w:themeFillShade="80"/>
          </w:tcPr>
          <w:p w14:paraId="7B66BF92" w14:textId="6FEDDBA2" w:rsidR="007E10D5" w:rsidRPr="009B3083" w:rsidRDefault="00E265B6" w:rsidP="003E1BB9">
            <w:pPr>
              <w:rPr>
                <w:color w:val="FFFFFF" w:themeColor="background1"/>
              </w:rPr>
            </w:pPr>
            <w:r w:rsidRPr="009B3083">
              <w:rPr>
                <w:color w:val="FFFFFF" w:themeColor="background1"/>
              </w:rPr>
              <w:t>After receiving a service, pease tick the box under the statement that best describes your circumstance/experience.</w:t>
            </w:r>
          </w:p>
        </w:tc>
      </w:tr>
      <w:tr w:rsidR="007E10D5" w14:paraId="1646E39A" w14:textId="77777777" w:rsidTr="00437EA9">
        <w:tc>
          <w:tcPr>
            <w:tcW w:w="2563" w:type="dxa"/>
            <w:vMerge w:val="restart"/>
            <w:shd w:val="clear" w:color="auto" w:fill="C45911" w:themeFill="accent2" w:themeFillShade="BF"/>
          </w:tcPr>
          <w:p w14:paraId="65244144" w14:textId="00722672" w:rsidR="007E10D5" w:rsidRPr="009B3083" w:rsidRDefault="00E265B6" w:rsidP="003E1BB9">
            <w:pPr>
              <w:rPr>
                <w:color w:val="FFFFFF" w:themeColor="background1"/>
              </w:rPr>
            </w:pPr>
            <w:r w:rsidRPr="009B3083">
              <w:rPr>
                <w:color w:val="FFFFFF" w:themeColor="background1"/>
              </w:rPr>
              <w:t>The service listened to me and understood my issues.</w:t>
            </w:r>
          </w:p>
        </w:tc>
        <w:tc>
          <w:tcPr>
            <w:tcW w:w="2565" w:type="dxa"/>
            <w:shd w:val="clear" w:color="auto" w:fill="F4B083" w:themeFill="accent2" w:themeFillTint="99"/>
          </w:tcPr>
          <w:p w14:paraId="3AE8C2BE" w14:textId="3DF826B5" w:rsidR="007E10D5" w:rsidRDefault="00E509E7" w:rsidP="003E1BB9">
            <w:r>
              <w:t>Strongly Disagree</w:t>
            </w:r>
          </w:p>
        </w:tc>
        <w:tc>
          <w:tcPr>
            <w:tcW w:w="2565" w:type="dxa"/>
            <w:shd w:val="clear" w:color="auto" w:fill="F4B083" w:themeFill="accent2" w:themeFillTint="99"/>
          </w:tcPr>
          <w:p w14:paraId="0E83C23A" w14:textId="2FF75397" w:rsidR="007E10D5" w:rsidRDefault="00E509E7" w:rsidP="003E1BB9">
            <w:r>
              <w:t>Disagree</w:t>
            </w:r>
          </w:p>
        </w:tc>
        <w:tc>
          <w:tcPr>
            <w:tcW w:w="2565" w:type="dxa"/>
            <w:shd w:val="clear" w:color="auto" w:fill="F4B083" w:themeFill="accent2" w:themeFillTint="99"/>
          </w:tcPr>
          <w:p w14:paraId="6FBEDE52" w14:textId="0362B7F9" w:rsidR="007E10D5" w:rsidRDefault="00E509E7" w:rsidP="003E1BB9">
            <w:r>
              <w:t xml:space="preserve">Neither Agree </w:t>
            </w:r>
            <w:proofErr w:type="gramStart"/>
            <w:r>
              <w:t>or</w:t>
            </w:r>
            <w:proofErr w:type="gramEnd"/>
            <w:r>
              <w:t xml:space="preserve"> Disagree</w:t>
            </w:r>
          </w:p>
        </w:tc>
        <w:tc>
          <w:tcPr>
            <w:tcW w:w="2565" w:type="dxa"/>
            <w:shd w:val="clear" w:color="auto" w:fill="F4B083" w:themeFill="accent2" w:themeFillTint="99"/>
          </w:tcPr>
          <w:p w14:paraId="0863D2EC" w14:textId="0BAC919C" w:rsidR="007E10D5" w:rsidRDefault="00E509E7" w:rsidP="003E1BB9">
            <w:r>
              <w:t>Agree</w:t>
            </w:r>
          </w:p>
        </w:tc>
        <w:tc>
          <w:tcPr>
            <w:tcW w:w="2565" w:type="dxa"/>
            <w:shd w:val="clear" w:color="auto" w:fill="F4B083" w:themeFill="accent2" w:themeFillTint="99"/>
          </w:tcPr>
          <w:p w14:paraId="789F6732" w14:textId="2CE7A7AF" w:rsidR="007E10D5" w:rsidRDefault="00E509E7" w:rsidP="003E1BB9">
            <w:r>
              <w:t>Strongly Agree</w:t>
            </w:r>
          </w:p>
        </w:tc>
      </w:tr>
      <w:tr w:rsidR="007E10D5" w14:paraId="3284218D" w14:textId="77777777" w:rsidTr="00437EA9">
        <w:tc>
          <w:tcPr>
            <w:tcW w:w="2563" w:type="dxa"/>
            <w:vMerge/>
            <w:shd w:val="clear" w:color="auto" w:fill="C45911" w:themeFill="accent2" w:themeFillShade="BF"/>
          </w:tcPr>
          <w:p w14:paraId="389636EE" w14:textId="77777777" w:rsidR="007E10D5" w:rsidRPr="009B3083" w:rsidRDefault="007E10D5" w:rsidP="003E1BB9">
            <w:pPr>
              <w:rPr>
                <w:color w:val="FFFFFF" w:themeColor="background1"/>
              </w:rPr>
            </w:pPr>
          </w:p>
        </w:tc>
        <w:tc>
          <w:tcPr>
            <w:tcW w:w="2565" w:type="dxa"/>
            <w:shd w:val="clear" w:color="auto" w:fill="F7CAAC" w:themeFill="accent2" w:themeFillTint="66"/>
          </w:tcPr>
          <w:p w14:paraId="43AB924E" w14:textId="77777777" w:rsidR="007E10D5" w:rsidRDefault="007E10D5" w:rsidP="003E1BB9"/>
          <w:p w14:paraId="75C613D6" w14:textId="180645AC" w:rsidR="00E265B6" w:rsidRDefault="00E265B6" w:rsidP="003E1BB9"/>
        </w:tc>
        <w:tc>
          <w:tcPr>
            <w:tcW w:w="2565" w:type="dxa"/>
            <w:shd w:val="clear" w:color="auto" w:fill="F7CAAC" w:themeFill="accent2" w:themeFillTint="66"/>
          </w:tcPr>
          <w:p w14:paraId="4AF3EE9B" w14:textId="77777777" w:rsidR="007E10D5" w:rsidRDefault="007E10D5" w:rsidP="003E1BB9"/>
        </w:tc>
        <w:tc>
          <w:tcPr>
            <w:tcW w:w="2565" w:type="dxa"/>
            <w:shd w:val="clear" w:color="auto" w:fill="F7CAAC" w:themeFill="accent2" w:themeFillTint="66"/>
          </w:tcPr>
          <w:p w14:paraId="0B157F83" w14:textId="77777777" w:rsidR="007E10D5" w:rsidRDefault="007E10D5" w:rsidP="003E1BB9"/>
        </w:tc>
        <w:tc>
          <w:tcPr>
            <w:tcW w:w="2565" w:type="dxa"/>
            <w:shd w:val="clear" w:color="auto" w:fill="F7CAAC" w:themeFill="accent2" w:themeFillTint="66"/>
          </w:tcPr>
          <w:p w14:paraId="52C977D7" w14:textId="77777777" w:rsidR="007E10D5" w:rsidRDefault="007E10D5" w:rsidP="003E1BB9"/>
        </w:tc>
        <w:tc>
          <w:tcPr>
            <w:tcW w:w="2565" w:type="dxa"/>
            <w:shd w:val="clear" w:color="auto" w:fill="F7CAAC" w:themeFill="accent2" w:themeFillTint="66"/>
          </w:tcPr>
          <w:p w14:paraId="1607563D" w14:textId="77777777" w:rsidR="007E10D5" w:rsidRDefault="007E10D5" w:rsidP="003E1BB9"/>
        </w:tc>
      </w:tr>
      <w:tr w:rsidR="007E10D5" w14:paraId="4CB2876C" w14:textId="77777777" w:rsidTr="00437EA9">
        <w:tc>
          <w:tcPr>
            <w:tcW w:w="2563" w:type="dxa"/>
            <w:vMerge w:val="restart"/>
            <w:shd w:val="clear" w:color="auto" w:fill="C45911" w:themeFill="accent2" w:themeFillShade="BF"/>
          </w:tcPr>
          <w:p w14:paraId="1207EB54" w14:textId="3F735DAD" w:rsidR="007E10D5" w:rsidRPr="009B3083" w:rsidRDefault="00E265B6" w:rsidP="003E1BB9">
            <w:pPr>
              <w:rPr>
                <w:color w:val="FFFFFF" w:themeColor="background1"/>
              </w:rPr>
            </w:pPr>
            <w:r w:rsidRPr="009B3083">
              <w:rPr>
                <w:color w:val="FFFFFF" w:themeColor="background1"/>
              </w:rPr>
              <w:t>I am satisfied with the services I have received.</w:t>
            </w:r>
          </w:p>
        </w:tc>
        <w:tc>
          <w:tcPr>
            <w:tcW w:w="2565" w:type="dxa"/>
            <w:shd w:val="clear" w:color="auto" w:fill="F4B083" w:themeFill="accent2" w:themeFillTint="99"/>
          </w:tcPr>
          <w:p w14:paraId="54DBA578" w14:textId="30A5F5D5" w:rsidR="007E10D5" w:rsidRDefault="00E509E7" w:rsidP="003E1BB9">
            <w:r>
              <w:t>Strongly Disagree</w:t>
            </w:r>
          </w:p>
        </w:tc>
        <w:tc>
          <w:tcPr>
            <w:tcW w:w="2565" w:type="dxa"/>
            <w:shd w:val="clear" w:color="auto" w:fill="F4B083" w:themeFill="accent2" w:themeFillTint="99"/>
          </w:tcPr>
          <w:p w14:paraId="0967D007" w14:textId="2EE4E54F" w:rsidR="007E10D5" w:rsidRDefault="00E509E7" w:rsidP="003E1BB9">
            <w:r>
              <w:t>Disagree</w:t>
            </w:r>
          </w:p>
        </w:tc>
        <w:tc>
          <w:tcPr>
            <w:tcW w:w="2565" w:type="dxa"/>
            <w:shd w:val="clear" w:color="auto" w:fill="F4B083" w:themeFill="accent2" w:themeFillTint="99"/>
          </w:tcPr>
          <w:p w14:paraId="6EA45171" w14:textId="63A5D208" w:rsidR="007E10D5" w:rsidRDefault="00E509E7" w:rsidP="003E1BB9">
            <w:r>
              <w:t xml:space="preserve">Neither Agree </w:t>
            </w:r>
            <w:proofErr w:type="gramStart"/>
            <w:r>
              <w:t>or</w:t>
            </w:r>
            <w:proofErr w:type="gramEnd"/>
            <w:r>
              <w:t xml:space="preserve"> Disagree</w:t>
            </w:r>
          </w:p>
        </w:tc>
        <w:tc>
          <w:tcPr>
            <w:tcW w:w="2565" w:type="dxa"/>
            <w:shd w:val="clear" w:color="auto" w:fill="F4B083" w:themeFill="accent2" w:themeFillTint="99"/>
          </w:tcPr>
          <w:p w14:paraId="30D53F08" w14:textId="206699A8" w:rsidR="007E10D5" w:rsidRDefault="00E509E7" w:rsidP="003E1BB9">
            <w:r>
              <w:t>Agree</w:t>
            </w:r>
          </w:p>
        </w:tc>
        <w:tc>
          <w:tcPr>
            <w:tcW w:w="2565" w:type="dxa"/>
            <w:shd w:val="clear" w:color="auto" w:fill="F4B083" w:themeFill="accent2" w:themeFillTint="99"/>
          </w:tcPr>
          <w:p w14:paraId="7FDFEDCB" w14:textId="53BE89B9" w:rsidR="007E10D5" w:rsidRDefault="00E509E7" w:rsidP="003E1BB9">
            <w:r>
              <w:t>Strongly Agree</w:t>
            </w:r>
          </w:p>
        </w:tc>
      </w:tr>
      <w:tr w:rsidR="007E10D5" w14:paraId="799CF9B0" w14:textId="77777777" w:rsidTr="00437EA9">
        <w:tc>
          <w:tcPr>
            <w:tcW w:w="2563" w:type="dxa"/>
            <w:vMerge/>
            <w:shd w:val="clear" w:color="auto" w:fill="C45911" w:themeFill="accent2" w:themeFillShade="BF"/>
          </w:tcPr>
          <w:p w14:paraId="78020BAE" w14:textId="77777777" w:rsidR="007E10D5" w:rsidRPr="009B3083" w:rsidRDefault="007E10D5" w:rsidP="003E1BB9">
            <w:pPr>
              <w:rPr>
                <w:color w:val="FFFFFF" w:themeColor="background1"/>
              </w:rPr>
            </w:pPr>
          </w:p>
        </w:tc>
        <w:tc>
          <w:tcPr>
            <w:tcW w:w="2565" w:type="dxa"/>
            <w:shd w:val="clear" w:color="auto" w:fill="F7CAAC" w:themeFill="accent2" w:themeFillTint="66"/>
          </w:tcPr>
          <w:p w14:paraId="4F9ACF4E" w14:textId="77777777" w:rsidR="007E10D5" w:rsidRDefault="007E10D5" w:rsidP="003E1BB9"/>
          <w:p w14:paraId="0186FD10" w14:textId="2818845E" w:rsidR="00E265B6" w:rsidRDefault="00E265B6" w:rsidP="003E1BB9"/>
        </w:tc>
        <w:tc>
          <w:tcPr>
            <w:tcW w:w="2565" w:type="dxa"/>
            <w:shd w:val="clear" w:color="auto" w:fill="F7CAAC" w:themeFill="accent2" w:themeFillTint="66"/>
          </w:tcPr>
          <w:p w14:paraId="32A70330" w14:textId="77777777" w:rsidR="007E10D5" w:rsidRDefault="007E10D5" w:rsidP="003E1BB9"/>
        </w:tc>
        <w:tc>
          <w:tcPr>
            <w:tcW w:w="2565" w:type="dxa"/>
            <w:shd w:val="clear" w:color="auto" w:fill="F7CAAC" w:themeFill="accent2" w:themeFillTint="66"/>
          </w:tcPr>
          <w:p w14:paraId="4C322101" w14:textId="77777777" w:rsidR="007E10D5" w:rsidRDefault="007E10D5" w:rsidP="003E1BB9"/>
        </w:tc>
        <w:tc>
          <w:tcPr>
            <w:tcW w:w="2565" w:type="dxa"/>
            <w:shd w:val="clear" w:color="auto" w:fill="F7CAAC" w:themeFill="accent2" w:themeFillTint="66"/>
          </w:tcPr>
          <w:p w14:paraId="3A28FD2A" w14:textId="77777777" w:rsidR="007E10D5" w:rsidRDefault="007E10D5" w:rsidP="003E1BB9"/>
        </w:tc>
        <w:tc>
          <w:tcPr>
            <w:tcW w:w="2565" w:type="dxa"/>
            <w:shd w:val="clear" w:color="auto" w:fill="F7CAAC" w:themeFill="accent2" w:themeFillTint="66"/>
          </w:tcPr>
          <w:p w14:paraId="518515AA" w14:textId="77777777" w:rsidR="007E10D5" w:rsidRDefault="007E10D5" w:rsidP="003E1BB9"/>
        </w:tc>
      </w:tr>
      <w:tr w:rsidR="00E265B6" w14:paraId="06A0F3D7" w14:textId="77777777" w:rsidTr="00437EA9">
        <w:tc>
          <w:tcPr>
            <w:tcW w:w="2563" w:type="dxa"/>
            <w:vMerge w:val="restart"/>
            <w:shd w:val="clear" w:color="auto" w:fill="C45911" w:themeFill="accent2" w:themeFillShade="BF"/>
          </w:tcPr>
          <w:p w14:paraId="1623DA76" w14:textId="078DC79D" w:rsidR="00E265B6" w:rsidRPr="009B3083" w:rsidRDefault="00E265B6" w:rsidP="003E1BB9">
            <w:pPr>
              <w:rPr>
                <w:color w:val="FFFFFF" w:themeColor="background1"/>
              </w:rPr>
            </w:pPr>
            <w:r w:rsidRPr="009B3083">
              <w:rPr>
                <w:color w:val="FFFFFF" w:themeColor="background1"/>
              </w:rPr>
              <w:t>I am better able to deal with issues that I sought help with.</w:t>
            </w:r>
          </w:p>
        </w:tc>
        <w:tc>
          <w:tcPr>
            <w:tcW w:w="2565" w:type="dxa"/>
            <w:shd w:val="clear" w:color="auto" w:fill="F4B083" w:themeFill="accent2" w:themeFillTint="99"/>
          </w:tcPr>
          <w:p w14:paraId="7880AEB7" w14:textId="2ACD65EA" w:rsidR="00E265B6" w:rsidRDefault="00E509E7" w:rsidP="003E1BB9">
            <w:r>
              <w:t>Strongly Disagree</w:t>
            </w:r>
          </w:p>
        </w:tc>
        <w:tc>
          <w:tcPr>
            <w:tcW w:w="2565" w:type="dxa"/>
            <w:shd w:val="clear" w:color="auto" w:fill="F4B083" w:themeFill="accent2" w:themeFillTint="99"/>
          </w:tcPr>
          <w:p w14:paraId="7BBB981D" w14:textId="1B5B1D77" w:rsidR="00E265B6" w:rsidRDefault="00E509E7" w:rsidP="003E1BB9">
            <w:r>
              <w:t>Disagree</w:t>
            </w:r>
          </w:p>
        </w:tc>
        <w:tc>
          <w:tcPr>
            <w:tcW w:w="2565" w:type="dxa"/>
            <w:shd w:val="clear" w:color="auto" w:fill="F4B083" w:themeFill="accent2" w:themeFillTint="99"/>
          </w:tcPr>
          <w:p w14:paraId="66C797A1" w14:textId="3F000386" w:rsidR="00E265B6" w:rsidRDefault="00E509E7" w:rsidP="003E1BB9">
            <w:r>
              <w:t xml:space="preserve">Neither Agree </w:t>
            </w:r>
            <w:proofErr w:type="gramStart"/>
            <w:r>
              <w:t>or</w:t>
            </w:r>
            <w:proofErr w:type="gramEnd"/>
            <w:r>
              <w:t xml:space="preserve"> Disagree</w:t>
            </w:r>
          </w:p>
        </w:tc>
        <w:tc>
          <w:tcPr>
            <w:tcW w:w="2565" w:type="dxa"/>
            <w:shd w:val="clear" w:color="auto" w:fill="F4B083" w:themeFill="accent2" w:themeFillTint="99"/>
          </w:tcPr>
          <w:p w14:paraId="1210E883" w14:textId="074F56E0" w:rsidR="00E265B6" w:rsidRDefault="00E509E7" w:rsidP="003E1BB9">
            <w:r>
              <w:t>Agree</w:t>
            </w:r>
          </w:p>
        </w:tc>
        <w:tc>
          <w:tcPr>
            <w:tcW w:w="2565" w:type="dxa"/>
            <w:shd w:val="clear" w:color="auto" w:fill="F4B083" w:themeFill="accent2" w:themeFillTint="99"/>
          </w:tcPr>
          <w:p w14:paraId="2DB4A815" w14:textId="63C8B405" w:rsidR="00E265B6" w:rsidRDefault="00E509E7" w:rsidP="003E1BB9">
            <w:r>
              <w:t>Strongly Agree</w:t>
            </w:r>
          </w:p>
        </w:tc>
      </w:tr>
      <w:tr w:rsidR="00E265B6" w14:paraId="6E548FFA" w14:textId="77777777" w:rsidTr="00437EA9">
        <w:tc>
          <w:tcPr>
            <w:tcW w:w="2563" w:type="dxa"/>
            <w:vMerge/>
            <w:shd w:val="clear" w:color="auto" w:fill="C45911" w:themeFill="accent2" w:themeFillShade="BF"/>
          </w:tcPr>
          <w:p w14:paraId="6AE25D3D" w14:textId="77777777" w:rsidR="00E265B6" w:rsidRDefault="00E265B6" w:rsidP="003E1BB9"/>
        </w:tc>
        <w:tc>
          <w:tcPr>
            <w:tcW w:w="2565" w:type="dxa"/>
            <w:shd w:val="clear" w:color="auto" w:fill="F7CAAC" w:themeFill="accent2" w:themeFillTint="66"/>
          </w:tcPr>
          <w:p w14:paraId="579C2DB2" w14:textId="77777777" w:rsidR="00E265B6" w:rsidRDefault="00E265B6" w:rsidP="003E1BB9"/>
          <w:p w14:paraId="091FCD39" w14:textId="010FD648" w:rsidR="00E265B6" w:rsidRDefault="00E265B6" w:rsidP="003E1BB9"/>
        </w:tc>
        <w:tc>
          <w:tcPr>
            <w:tcW w:w="2565" w:type="dxa"/>
            <w:shd w:val="clear" w:color="auto" w:fill="F7CAAC" w:themeFill="accent2" w:themeFillTint="66"/>
          </w:tcPr>
          <w:p w14:paraId="2410B217" w14:textId="77777777" w:rsidR="00E265B6" w:rsidRDefault="00E265B6" w:rsidP="003E1BB9"/>
        </w:tc>
        <w:tc>
          <w:tcPr>
            <w:tcW w:w="2565" w:type="dxa"/>
            <w:shd w:val="clear" w:color="auto" w:fill="F7CAAC" w:themeFill="accent2" w:themeFillTint="66"/>
          </w:tcPr>
          <w:p w14:paraId="2F8CE08B" w14:textId="77777777" w:rsidR="00E265B6" w:rsidRDefault="00E265B6" w:rsidP="003E1BB9"/>
        </w:tc>
        <w:tc>
          <w:tcPr>
            <w:tcW w:w="2565" w:type="dxa"/>
            <w:shd w:val="clear" w:color="auto" w:fill="F7CAAC" w:themeFill="accent2" w:themeFillTint="66"/>
          </w:tcPr>
          <w:p w14:paraId="4A8EF336" w14:textId="77777777" w:rsidR="00E265B6" w:rsidRDefault="00E265B6" w:rsidP="003E1BB9"/>
        </w:tc>
        <w:tc>
          <w:tcPr>
            <w:tcW w:w="2565" w:type="dxa"/>
            <w:shd w:val="clear" w:color="auto" w:fill="F7CAAC" w:themeFill="accent2" w:themeFillTint="66"/>
          </w:tcPr>
          <w:p w14:paraId="691539BA" w14:textId="77777777" w:rsidR="00E265B6" w:rsidRDefault="00E265B6" w:rsidP="003E1BB9"/>
        </w:tc>
      </w:tr>
    </w:tbl>
    <w:p w14:paraId="0D340DC1" w14:textId="21005A3D" w:rsidR="00E265B6" w:rsidRDefault="00E265B6" w:rsidP="00E62C1C">
      <w:pPr>
        <w:spacing w:after="0"/>
      </w:pPr>
    </w:p>
    <w:p w14:paraId="2592A7AF" w14:textId="77777777" w:rsidR="00E265B6" w:rsidRDefault="00E265B6" w:rsidP="00E62C1C">
      <w:pPr>
        <w:spacing w:after="0"/>
      </w:pPr>
    </w:p>
    <w:p w14:paraId="14CE3374" w14:textId="77777777" w:rsidR="00DA155F" w:rsidRDefault="00DA155F" w:rsidP="00DA155F">
      <w:pPr>
        <w:spacing w:after="0"/>
      </w:pPr>
    </w:p>
    <w:tbl>
      <w:tblPr>
        <w:tblStyle w:val="TableGrid"/>
        <w:tblW w:w="0" w:type="auto"/>
        <w:tblLook w:val="04A0" w:firstRow="1" w:lastRow="0" w:firstColumn="1" w:lastColumn="0" w:noHBand="0" w:noVBand="1"/>
      </w:tblPr>
      <w:tblGrid>
        <w:gridCol w:w="2563"/>
        <w:gridCol w:w="2565"/>
        <w:gridCol w:w="2565"/>
        <w:gridCol w:w="2565"/>
        <w:gridCol w:w="2565"/>
        <w:gridCol w:w="2565"/>
      </w:tblGrid>
      <w:tr w:rsidR="00DA155F" w14:paraId="0AE56943" w14:textId="77777777" w:rsidTr="000E6579">
        <w:tc>
          <w:tcPr>
            <w:tcW w:w="15388" w:type="dxa"/>
            <w:gridSpan w:val="6"/>
            <w:shd w:val="clear" w:color="auto" w:fill="FFFFFF" w:themeFill="background1"/>
          </w:tcPr>
          <w:p w14:paraId="45989DAA" w14:textId="07E72957" w:rsidR="00DA155F" w:rsidRPr="00245375" w:rsidRDefault="00DA155F" w:rsidP="00AE0633">
            <w:pPr>
              <w:rPr>
                <w:color w:val="FFFFFF" w:themeColor="background1"/>
              </w:rPr>
            </w:pPr>
            <w:r w:rsidRPr="000E6579">
              <w:t xml:space="preserve">GROUPS – </w:t>
            </w:r>
            <w:r w:rsidRPr="000E6579">
              <w:rPr>
                <w:i/>
                <w:iCs/>
              </w:rPr>
              <w:t xml:space="preserve">choose appropriate (Circumstance) for group – Physical health; Mental health, wellbeing and self-care; Personal and family safety; Age appropriate </w:t>
            </w:r>
            <w:r w:rsidRPr="000E6579">
              <w:rPr>
                <w:i/>
                <w:iCs/>
                <w:shd w:val="clear" w:color="auto" w:fill="FFFFFF" w:themeFill="background1"/>
              </w:rPr>
              <w:t xml:space="preserve">development (child/YP or parent); Community participation networks, Family functioning; Financial assistance; Material well-being; Employment, Education &amp; training; Housing </w:t>
            </w:r>
            <w:r w:rsidRPr="000E6579">
              <w:rPr>
                <w:b/>
                <w:bCs/>
                <w:i/>
                <w:iCs/>
                <w:shd w:val="clear" w:color="auto" w:fill="FFFFFF" w:themeFill="background1"/>
              </w:rPr>
              <w:t>(</w:t>
            </w:r>
            <w:r w:rsidR="000E6579">
              <w:rPr>
                <w:b/>
                <w:bCs/>
                <w:i/>
                <w:iCs/>
                <w:shd w:val="clear" w:color="auto" w:fill="FFFFFF" w:themeFill="background1"/>
              </w:rPr>
              <w:t>write 5 statements about physical health mental health/wellbeing, community participation scaled from 1 to 5 – see DSS Examples is Using SCORE with clients</w:t>
            </w:r>
            <w:r w:rsidRPr="000E6579">
              <w:rPr>
                <w:b/>
                <w:bCs/>
                <w:i/>
                <w:iCs/>
                <w:shd w:val="clear" w:color="auto" w:fill="FFFFFF" w:themeFill="background1"/>
              </w:rPr>
              <w:t>)</w:t>
            </w:r>
          </w:p>
        </w:tc>
      </w:tr>
      <w:tr w:rsidR="000E6579" w14:paraId="230258F5" w14:textId="77777777" w:rsidTr="000E6579">
        <w:tc>
          <w:tcPr>
            <w:tcW w:w="15388" w:type="dxa"/>
            <w:gridSpan w:val="6"/>
            <w:shd w:val="clear" w:color="auto" w:fill="FFFFFF" w:themeFill="background1"/>
          </w:tcPr>
          <w:p w14:paraId="003C43D1" w14:textId="77777777" w:rsidR="000E6579" w:rsidRPr="000E6579" w:rsidRDefault="000E6579" w:rsidP="00AE0633"/>
        </w:tc>
      </w:tr>
      <w:tr w:rsidR="00DA155F" w14:paraId="18EA1D87" w14:textId="77777777" w:rsidTr="00AE0633">
        <w:tc>
          <w:tcPr>
            <w:tcW w:w="15388" w:type="dxa"/>
            <w:gridSpan w:val="6"/>
            <w:shd w:val="clear" w:color="auto" w:fill="525252" w:themeFill="accent3" w:themeFillShade="80"/>
          </w:tcPr>
          <w:p w14:paraId="1E03F566" w14:textId="526A583A" w:rsidR="00DA155F" w:rsidRPr="00245375" w:rsidRDefault="00DA155F" w:rsidP="00AE0633">
            <w:pPr>
              <w:rPr>
                <w:color w:val="FFFFFF" w:themeColor="background1"/>
              </w:rPr>
            </w:pPr>
            <w:r w:rsidRPr="00245375">
              <w:rPr>
                <w:color w:val="FFFFFF" w:themeColor="background1"/>
              </w:rPr>
              <w:t xml:space="preserve">GROUPS </w:t>
            </w:r>
            <w:r w:rsidR="000E6579">
              <w:rPr>
                <w:color w:val="FFFFFF" w:themeColor="background1"/>
              </w:rPr>
              <w:t>–</w:t>
            </w:r>
            <w:r w:rsidRPr="00245375">
              <w:rPr>
                <w:color w:val="FFFFFF" w:themeColor="background1"/>
              </w:rPr>
              <w:t xml:space="preserve"> </w:t>
            </w:r>
            <w:r w:rsidR="000E6579">
              <w:rPr>
                <w:color w:val="FFFFFF" w:themeColor="background1"/>
              </w:rPr>
              <w:t>Cooking healthy meals at home</w:t>
            </w:r>
          </w:p>
        </w:tc>
      </w:tr>
      <w:tr w:rsidR="00DA155F" w14:paraId="4CF1E309" w14:textId="77777777" w:rsidTr="00AE0633">
        <w:tc>
          <w:tcPr>
            <w:tcW w:w="2563" w:type="dxa"/>
            <w:vMerge w:val="restart"/>
            <w:shd w:val="clear" w:color="auto" w:fill="7B7B7B" w:themeFill="accent3" w:themeFillShade="BF"/>
          </w:tcPr>
          <w:p w14:paraId="48DDCC20" w14:textId="5390DAC2" w:rsidR="00DA155F" w:rsidRDefault="000E6579" w:rsidP="00AE0633">
            <w:r>
              <w:t>This is a question about your health at the beginning of this program.  Choose the one closest to you now.</w:t>
            </w:r>
          </w:p>
          <w:p w14:paraId="687B84DB" w14:textId="08769925" w:rsidR="000E6579" w:rsidRDefault="000E6579" w:rsidP="00AE0633"/>
        </w:tc>
        <w:tc>
          <w:tcPr>
            <w:tcW w:w="2565" w:type="dxa"/>
            <w:shd w:val="clear" w:color="auto" w:fill="C9C9C9" w:themeFill="accent3" w:themeFillTint="99"/>
          </w:tcPr>
          <w:p w14:paraId="65A4A3F7" w14:textId="77777777" w:rsidR="00DA155F" w:rsidRDefault="00DA155F" w:rsidP="00AE0633"/>
          <w:p w14:paraId="67398D63" w14:textId="77777777" w:rsidR="00DA155F" w:rsidRDefault="00DA155F" w:rsidP="00AE0633"/>
          <w:p w14:paraId="4FF250AD" w14:textId="77777777" w:rsidR="000E6579" w:rsidRDefault="000E6579" w:rsidP="00AE0633"/>
          <w:p w14:paraId="13623614" w14:textId="77777777" w:rsidR="000E6579" w:rsidRDefault="000E6579" w:rsidP="00AE0633"/>
          <w:p w14:paraId="783335D6" w14:textId="1E0DD2F1" w:rsidR="000E6579" w:rsidRDefault="000E6579" w:rsidP="00AE0633"/>
        </w:tc>
        <w:tc>
          <w:tcPr>
            <w:tcW w:w="2565" w:type="dxa"/>
            <w:shd w:val="clear" w:color="auto" w:fill="C9C9C9" w:themeFill="accent3" w:themeFillTint="99"/>
          </w:tcPr>
          <w:p w14:paraId="5FA53D4A" w14:textId="77777777" w:rsidR="00DA155F" w:rsidRDefault="00DA155F" w:rsidP="00AE0633"/>
        </w:tc>
        <w:tc>
          <w:tcPr>
            <w:tcW w:w="2565" w:type="dxa"/>
            <w:shd w:val="clear" w:color="auto" w:fill="C9C9C9" w:themeFill="accent3" w:themeFillTint="99"/>
          </w:tcPr>
          <w:p w14:paraId="612D251C" w14:textId="77777777" w:rsidR="00DA155F" w:rsidRDefault="00DA155F" w:rsidP="00AE0633"/>
        </w:tc>
        <w:tc>
          <w:tcPr>
            <w:tcW w:w="2565" w:type="dxa"/>
            <w:shd w:val="clear" w:color="auto" w:fill="C9C9C9" w:themeFill="accent3" w:themeFillTint="99"/>
          </w:tcPr>
          <w:p w14:paraId="1BF58C39" w14:textId="77777777" w:rsidR="00DA155F" w:rsidRDefault="00DA155F" w:rsidP="00AE0633"/>
        </w:tc>
        <w:tc>
          <w:tcPr>
            <w:tcW w:w="2565" w:type="dxa"/>
            <w:shd w:val="clear" w:color="auto" w:fill="C9C9C9" w:themeFill="accent3" w:themeFillTint="99"/>
          </w:tcPr>
          <w:p w14:paraId="36113382" w14:textId="77777777" w:rsidR="00DA155F" w:rsidRDefault="00DA155F" w:rsidP="00AE0633"/>
        </w:tc>
      </w:tr>
      <w:tr w:rsidR="00DA155F" w14:paraId="5F498420" w14:textId="77777777" w:rsidTr="00AE0633">
        <w:tc>
          <w:tcPr>
            <w:tcW w:w="2563" w:type="dxa"/>
            <w:vMerge/>
            <w:shd w:val="clear" w:color="auto" w:fill="7B7B7B" w:themeFill="accent3" w:themeFillShade="BF"/>
          </w:tcPr>
          <w:p w14:paraId="769F9DD1" w14:textId="77777777" w:rsidR="00DA155F" w:rsidRDefault="00DA155F" w:rsidP="00AE0633"/>
        </w:tc>
        <w:tc>
          <w:tcPr>
            <w:tcW w:w="2565" w:type="dxa"/>
            <w:shd w:val="clear" w:color="auto" w:fill="DBDBDB" w:themeFill="accent3" w:themeFillTint="66"/>
          </w:tcPr>
          <w:p w14:paraId="64765B0D" w14:textId="77777777" w:rsidR="00DA155F" w:rsidRDefault="00DA155F" w:rsidP="00AE0633"/>
          <w:p w14:paraId="2B8FF2F1" w14:textId="77777777" w:rsidR="00DA155F" w:rsidRDefault="00DA155F" w:rsidP="00AE0633"/>
        </w:tc>
        <w:tc>
          <w:tcPr>
            <w:tcW w:w="2565" w:type="dxa"/>
            <w:shd w:val="clear" w:color="auto" w:fill="DBDBDB" w:themeFill="accent3" w:themeFillTint="66"/>
          </w:tcPr>
          <w:p w14:paraId="4C67CCA2" w14:textId="77777777" w:rsidR="00DA155F" w:rsidRDefault="00DA155F" w:rsidP="00AE0633"/>
        </w:tc>
        <w:tc>
          <w:tcPr>
            <w:tcW w:w="2565" w:type="dxa"/>
            <w:shd w:val="clear" w:color="auto" w:fill="DBDBDB" w:themeFill="accent3" w:themeFillTint="66"/>
          </w:tcPr>
          <w:p w14:paraId="45224ED3" w14:textId="77777777" w:rsidR="00DA155F" w:rsidRDefault="00DA155F" w:rsidP="00AE0633"/>
        </w:tc>
        <w:tc>
          <w:tcPr>
            <w:tcW w:w="2565" w:type="dxa"/>
            <w:shd w:val="clear" w:color="auto" w:fill="DBDBDB" w:themeFill="accent3" w:themeFillTint="66"/>
          </w:tcPr>
          <w:p w14:paraId="5036C4AD" w14:textId="77777777" w:rsidR="00DA155F" w:rsidRDefault="00DA155F" w:rsidP="00AE0633"/>
        </w:tc>
        <w:tc>
          <w:tcPr>
            <w:tcW w:w="2565" w:type="dxa"/>
            <w:shd w:val="clear" w:color="auto" w:fill="DBDBDB" w:themeFill="accent3" w:themeFillTint="66"/>
          </w:tcPr>
          <w:p w14:paraId="6023FA63" w14:textId="77777777" w:rsidR="00DA155F" w:rsidRDefault="00DA155F" w:rsidP="00AE0633"/>
        </w:tc>
      </w:tr>
      <w:tr w:rsidR="00DA155F" w14:paraId="66A90AB6" w14:textId="77777777" w:rsidTr="00AE0633">
        <w:tc>
          <w:tcPr>
            <w:tcW w:w="2563" w:type="dxa"/>
            <w:vMerge w:val="restart"/>
            <w:shd w:val="clear" w:color="auto" w:fill="7B7B7B" w:themeFill="accent3" w:themeFillShade="BF"/>
          </w:tcPr>
          <w:p w14:paraId="382E6AC2" w14:textId="61DCD3E7" w:rsidR="00DA155F" w:rsidRDefault="000E6579" w:rsidP="00AE0633">
            <w:r>
              <w:t>This is a question about your health at the end of this program.  Choose the one closest to you now.</w:t>
            </w:r>
          </w:p>
          <w:p w14:paraId="225EA980" w14:textId="67C2622D" w:rsidR="000E6579" w:rsidRDefault="000E6579" w:rsidP="00AE0633"/>
        </w:tc>
        <w:tc>
          <w:tcPr>
            <w:tcW w:w="2565" w:type="dxa"/>
            <w:shd w:val="clear" w:color="auto" w:fill="C9C9C9" w:themeFill="accent3" w:themeFillTint="99"/>
          </w:tcPr>
          <w:p w14:paraId="2499603B" w14:textId="77777777" w:rsidR="00DA155F" w:rsidRDefault="00DA155F" w:rsidP="00AE0633"/>
          <w:p w14:paraId="4A5442E6" w14:textId="77777777" w:rsidR="00DA155F" w:rsidRDefault="00DA155F" w:rsidP="00AE0633"/>
          <w:p w14:paraId="517BE49F" w14:textId="77777777" w:rsidR="000E6579" w:rsidRDefault="000E6579" w:rsidP="00AE0633"/>
          <w:p w14:paraId="754353AF" w14:textId="77777777" w:rsidR="000E6579" w:rsidRDefault="000E6579" w:rsidP="00AE0633"/>
          <w:p w14:paraId="2B0D6AE9" w14:textId="18FE77B7" w:rsidR="000E6579" w:rsidRDefault="000E6579" w:rsidP="00AE0633"/>
        </w:tc>
        <w:tc>
          <w:tcPr>
            <w:tcW w:w="2565" w:type="dxa"/>
            <w:shd w:val="clear" w:color="auto" w:fill="C9C9C9" w:themeFill="accent3" w:themeFillTint="99"/>
          </w:tcPr>
          <w:p w14:paraId="3CCB3E51" w14:textId="77777777" w:rsidR="00DA155F" w:rsidRDefault="00DA155F" w:rsidP="00AE0633"/>
        </w:tc>
        <w:tc>
          <w:tcPr>
            <w:tcW w:w="2565" w:type="dxa"/>
            <w:shd w:val="clear" w:color="auto" w:fill="C9C9C9" w:themeFill="accent3" w:themeFillTint="99"/>
          </w:tcPr>
          <w:p w14:paraId="5C2282D0" w14:textId="77777777" w:rsidR="00DA155F" w:rsidRDefault="00DA155F" w:rsidP="00AE0633"/>
        </w:tc>
        <w:tc>
          <w:tcPr>
            <w:tcW w:w="2565" w:type="dxa"/>
            <w:shd w:val="clear" w:color="auto" w:fill="C9C9C9" w:themeFill="accent3" w:themeFillTint="99"/>
          </w:tcPr>
          <w:p w14:paraId="33015A27" w14:textId="77777777" w:rsidR="00DA155F" w:rsidRDefault="00DA155F" w:rsidP="00AE0633"/>
        </w:tc>
        <w:tc>
          <w:tcPr>
            <w:tcW w:w="2565" w:type="dxa"/>
            <w:shd w:val="clear" w:color="auto" w:fill="C9C9C9" w:themeFill="accent3" w:themeFillTint="99"/>
          </w:tcPr>
          <w:p w14:paraId="55EC55EB" w14:textId="77777777" w:rsidR="00DA155F" w:rsidRDefault="00DA155F" w:rsidP="00AE0633"/>
        </w:tc>
      </w:tr>
      <w:tr w:rsidR="00DA155F" w14:paraId="68183046" w14:textId="77777777" w:rsidTr="00AE0633">
        <w:tc>
          <w:tcPr>
            <w:tcW w:w="2563" w:type="dxa"/>
            <w:vMerge/>
            <w:shd w:val="clear" w:color="auto" w:fill="7B7B7B" w:themeFill="accent3" w:themeFillShade="BF"/>
          </w:tcPr>
          <w:p w14:paraId="7E0CC8FF" w14:textId="77777777" w:rsidR="00DA155F" w:rsidRDefault="00DA155F" w:rsidP="00AE0633"/>
        </w:tc>
        <w:tc>
          <w:tcPr>
            <w:tcW w:w="2565" w:type="dxa"/>
            <w:shd w:val="clear" w:color="auto" w:fill="DBDBDB" w:themeFill="accent3" w:themeFillTint="66"/>
          </w:tcPr>
          <w:p w14:paraId="4B87D985" w14:textId="77777777" w:rsidR="00DA155F" w:rsidRDefault="00DA155F" w:rsidP="00AE0633"/>
          <w:p w14:paraId="35B098F6" w14:textId="77777777" w:rsidR="00DA155F" w:rsidRDefault="00DA155F" w:rsidP="00AE0633"/>
        </w:tc>
        <w:tc>
          <w:tcPr>
            <w:tcW w:w="2565" w:type="dxa"/>
            <w:shd w:val="clear" w:color="auto" w:fill="DBDBDB" w:themeFill="accent3" w:themeFillTint="66"/>
          </w:tcPr>
          <w:p w14:paraId="52E8E072" w14:textId="77777777" w:rsidR="00DA155F" w:rsidRDefault="00DA155F" w:rsidP="00AE0633"/>
        </w:tc>
        <w:tc>
          <w:tcPr>
            <w:tcW w:w="2565" w:type="dxa"/>
            <w:shd w:val="clear" w:color="auto" w:fill="DBDBDB" w:themeFill="accent3" w:themeFillTint="66"/>
          </w:tcPr>
          <w:p w14:paraId="4AF74F67" w14:textId="77777777" w:rsidR="00DA155F" w:rsidRDefault="00DA155F" w:rsidP="00AE0633"/>
        </w:tc>
        <w:tc>
          <w:tcPr>
            <w:tcW w:w="2565" w:type="dxa"/>
            <w:shd w:val="clear" w:color="auto" w:fill="DBDBDB" w:themeFill="accent3" w:themeFillTint="66"/>
          </w:tcPr>
          <w:p w14:paraId="0CAE0208" w14:textId="77777777" w:rsidR="00DA155F" w:rsidRDefault="00DA155F" w:rsidP="00AE0633"/>
        </w:tc>
        <w:tc>
          <w:tcPr>
            <w:tcW w:w="2565" w:type="dxa"/>
            <w:shd w:val="clear" w:color="auto" w:fill="DBDBDB" w:themeFill="accent3" w:themeFillTint="66"/>
          </w:tcPr>
          <w:p w14:paraId="0A9097B2" w14:textId="77777777" w:rsidR="00DA155F" w:rsidRDefault="00DA155F" w:rsidP="00AE0633"/>
        </w:tc>
      </w:tr>
    </w:tbl>
    <w:p w14:paraId="0300D882" w14:textId="77777777" w:rsidR="00DA155F" w:rsidRDefault="00DA155F" w:rsidP="00DA155F">
      <w:pPr>
        <w:spacing w:after="0"/>
      </w:pPr>
    </w:p>
    <w:p w14:paraId="06E207D6" w14:textId="77777777" w:rsidR="000E6579" w:rsidRDefault="000E6579" w:rsidP="00AD764B">
      <w:pPr>
        <w:spacing w:after="0"/>
      </w:pPr>
    </w:p>
    <w:p w14:paraId="4C0C3320" w14:textId="3BCF4791" w:rsidR="00856812" w:rsidRDefault="000E6579" w:rsidP="00AD764B">
      <w:pPr>
        <w:spacing w:after="0"/>
      </w:pPr>
      <w:r>
        <w:t>You could use some of the examples in this document</w:t>
      </w:r>
      <w:r w:rsidR="00856812">
        <w:t xml:space="preserve"> </w:t>
      </w:r>
      <w:r>
        <w:t>i</w:t>
      </w:r>
      <w:r w:rsidR="00856812">
        <w:t>f you have clients</w:t>
      </w:r>
      <w:r>
        <w:t xml:space="preserve"> (</w:t>
      </w:r>
      <w:r w:rsidR="005E738D">
        <w:t>already</w:t>
      </w:r>
      <w:r>
        <w:t xml:space="preserve"> entered in the DEX system</w:t>
      </w:r>
      <w:r w:rsidR="005E738D">
        <w:t xml:space="preserve"> and</w:t>
      </w:r>
      <w:r w:rsidR="00856812">
        <w:t xml:space="preserve"> that you identif</w:t>
      </w:r>
      <w:r w:rsidR="005E738D">
        <w:t>y</w:t>
      </w:r>
      <w:r w:rsidR="00856812">
        <w:t xml:space="preserve"> at the large events</w:t>
      </w:r>
      <w:r w:rsidR="005E738D">
        <w:t>)</w:t>
      </w:r>
      <w:r w:rsidR="00856812">
        <w:t xml:space="preserve"> and collect </w:t>
      </w:r>
      <w:r w:rsidR="005E738D">
        <w:t xml:space="preserve">the </w:t>
      </w:r>
      <w:r w:rsidR="00856812">
        <w:t>information later – say the following week.  It would be good practice to ask in all your groups or if people drop in “Did you come to our Community Fun Day on the weekend?” and if the answer is Yes, “would you mind answering a few questions about that event?”  You would then count this person as Identified and attach their SCORE to the session probably named Community Fun Day.</w:t>
      </w:r>
    </w:p>
    <w:p w14:paraId="643AF7D9" w14:textId="45432FA0" w:rsidR="00856812" w:rsidRDefault="00856812" w:rsidP="00AD764B">
      <w:pPr>
        <w:spacing w:after="0"/>
      </w:pPr>
    </w:p>
    <w:p w14:paraId="3D86E744" w14:textId="7293E248" w:rsidR="00856812" w:rsidRDefault="00856812" w:rsidP="00AD764B">
      <w:pPr>
        <w:spacing w:after="0"/>
      </w:pPr>
      <w:r>
        <w:t xml:space="preserve">You may think that it is appropriate to ask a larger group of identified or unidentified participants questions with a simpler scale 1-5.  This would inform the </w:t>
      </w:r>
      <w:r w:rsidR="000E6579">
        <w:rPr>
          <w:i/>
          <w:iCs/>
        </w:rPr>
        <w:t>C</w:t>
      </w:r>
      <w:r w:rsidRPr="000E6579">
        <w:rPr>
          <w:i/>
          <w:iCs/>
        </w:rPr>
        <w:t xml:space="preserve">ommunity </w:t>
      </w:r>
      <w:r w:rsidR="000E6579">
        <w:rPr>
          <w:i/>
          <w:iCs/>
        </w:rPr>
        <w:t>SCORE</w:t>
      </w:r>
      <w:r w:rsidRPr="000E6579">
        <w:rPr>
          <w:i/>
          <w:iCs/>
        </w:rPr>
        <w:t xml:space="preserve"> </w:t>
      </w:r>
      <w:r>
        <w:t xml:space="preserve">that you rate the event in </w:t>
      </w:r>
      <w:r w:rsidR="000E6579">
        <w:t>DEX</w:t>
      </w:r>
      <w:r>
        <w:t xml:space="preserve"> and</w:t>
      </w:r>
      <w:r w:rsidR="000E6579">
        <w:t xml:space="preserve"> could</w:t>
      </w:r>
      <w:r>
        <w:t xml:space="preserve"> also</w:t>
      </w:r>
      <w:r w:rsidR="000E6579">
        <w:t xml:space="preserve"> be used</w:t>
      </w:r>
      <w:r>
        <w:t xml:space="preserve"> for those Identified clients.  DCJ has developed some very helpful and easy to understand/use survey tools for this purpose.  </w:t>
      </w:r>
      <w:r w:rsidR="004922A3">
        <w:t xml:space="preserve">These will be available on their website soon.  </w:t>
      </w:r>
      <w:hyperlink r:id="rId6" w:history="1">
        <w:r w:rsidR="004922A3">
          <w:rPr>
            <w:rStyle w:val="Hyperlink"/>
          </w:rPr>
          <w:t>https://www.facs.nsw.gov.au/providers/children-families/early-intervention/TEI-program</w:t>
        </w:r>
      </w:hyperlink>
      <w:r>
        <w:t xml:space="preserve">  The above scores are developed in a similar way (often the same) to the </w:t>
      </w:r>
      <w:r w:rsidRPr="005E738D">
        <w:rPr>
          <w:i/>
          <w:iCs/>
        </w:rPr>
        <w:t>Using SCORE directly with Clients</w:t>
      </w:r>
      <w:r>
        <w:t xml:space="preserve"> guide from DSS.  They are also intended to get an initial AND subsequent SCORE at the same time</w:t>
      </w:r>
      <w:r w:rsidR="004922A3">
        <w:t xml:space="preserve"> however this practice has not been encouraged by DCJ Central Office.</w:t>
      </w:r>
      <w:r>
        <w:t xml:space="preserve"> You would need to think about how you set up your sessions or report these SCORES as you cannot enter 2 scores for a single client on the one session.</w:t>
      </w:r>
    </w:p>
    <w:p w14:paraId="3E3C95F2" w14:textId="26C9C1D1" w:rsidR="0026254E" w:rsidRDefault="0026254E" w:rsidP="00AD764B">
      <w:pPr>
        <w:spacing w:after="0"/>
      </w:pPr>
    </w:p>
    <w:p w14:paraId="251D2CE5" w14:textId="77777777" w:rsidR="001F023C" w:rsidRDefault="001F023C" w:rsidP="00AD764B">
      <w:pPr>
        <w:spacing w:after="0"/>
      </w:pPr>
    </w:p>
    <w:p w14:paraId="72E290B4" w14:textId="61A1BFED" w:rsidR="004922A3" w:rsidRDefault="0026254E" w:rsidP="00AD764B">
      <w:pPr>
        <w:spacing w:after="0"/>
      </w:pPr>
      <w:r>
        <w:t>DCJ are also encouraging organisations to think about the best outcomes (most meaningful) to collect for large events and shifting from collecting client level outcome information.  Recording unidentified numbers</w:t>
      </w:r>
      <w:r w:rsidR="005E738D">
        <w:t xml:space="preserve"> of participants</w:t>
      </w:r>
      <w:r>
        <w:t xml:space="preserve"> could be accompanied with reporting outcomes for either the group of services or volunteers who met to arrange the community event.  Sessions would be created not only for the event but for the meetings that took place and the SCORE outcomes could then be recorded for the group of people who organised the event rather than the participants.  You can also simply report one measure where your observation of the event informs a </w:t>
      </w:r>
      <w:r w:rsidRPr="005E738D">
        <w:rPr>
          <w:i/>
          <w:iCs/>
        </w:rPr>
        <w:t xml:space="preserve">Community </w:t>
      </w:r>
      <w:r>
        <w:t xml:space="preserve">SCORE.  </w:t>
      </w:r>
    </w:p>
    <w:p w14:paraId="4C2EC7DE" w14:textId="77777777" w:rsidR="004922A3" w:rsidRDefault="004922A3" w:rsidP="00AD764B">
      <w:pPr>
        <w:spacing w:after="0"/>
      </w:pPr>
    </w:p>
    <w:p w14:paraId="07321730" w14:textId="1C29DA9F" w:rsidR="0026254E" w:rsidRDefault="0026254E" w:rsidP="00AD764B">
      <w:pPr>
        <w:spacing w:after="0"/>
      </w:pPr>
      <w:r>
        <w:t xml:space="preserve">These </w:t>
      </w:r>
      <w:r w:rsidR="004922A3">
        <w:t xml:space="preserve">tables </w:t>
      </w:r>
      <w:r>
        <w:t xml:space="preserve">are ideas if you want to collect information similar to that on DEX, however, unless you can attach that </w:t>
      </w:r>
      <w:r w:rsidR="004922A3">
        <w:t>outcomes information</w:t>
      </w:r>
      <w:r>
        <w:t xml:space="preserve"> to a ‘client’ on DEX, the information will inform one single SCORE for the event that is either observational by a single coordinator or combined group or informed by any method that you decide to collect </w:t>
      </w:r>
      <w:r w:rsidR="004922A3">
        <w:t xml:space="preserve">outcomes/feedback for </w:t>
      </w:r>
      <w:r>
        <w:t>that group/event.  These suggestions are a way to try to mimic DEX so that organisations can talk</w:t>
      </w:r>
      <w:r w:rsidR="004922A3">
        <w:t xml:space="preserve"> to their </w:t>
      </w:r>
      <w:r w:rsidR="005E738D">
        <w:t>M</w:t>
      </w:r>
      <w:r w:rsidR="004922A3">
        <w:t>anagement</w:t>
      </w:r>
      <w:r w:rsidR="005E738D">
        <w:t xml:space="preserve"> Committee/Board</w:t>
      </w:r>
      <w:r w:rsidR="004922A3">
        <w:t>, community and CPO about</w:t>
      </w:r>
      <w:r>
        <w:t xml:space="preserve"> the outcomes that </w:t>
      </w:r>
      <w:r w:rsidR="004922A3">
        <w:t>they are able to collect anonymously but un</w:t>
      </w:r>
      <w:r>
        <w:t xml:space="preserve">able </w:t>
      </w:r>
      <w:r w:rsidR="004922A3">
        <w:t>to report</w:t>
      </w:r>
      <w:r>
        <w:t xml:space="preserve"> in SCORE</w:t>
      </w:r>
      <w:r w:rsidR="004922A3">
        <w:t xml:space="preserve"> because getting individual information from their service users is problematic</w:t>
      </w:r>
      <w:r>
        <w:t>.</w:t>
      </w:r>
    </w:p>
    <w:p w14:paraId="7AE8F1C0" w14:textId="558F47C9" w:rsidR="00F40BD2" w:rsidRDefault="00F40BD2" w:rsidP="00AD764B">
      <w:pPr>
        <w:spacing w:after="0"/>
      </w:pPr>
    </w:p>
    <w:p w14:paraId="74C1DFBB" w14:textId="03BDD9CA" w:rsidR="00F40BD2" w:rsidRDefault="00F40BD2" w:rsidP="00AD764B">
      <w:pPr>
        <w:spacing w:after="0"/>
      </w:pPr>
      <w:r>
        <w:t xml:space="preserve">You could also collect data by asking one question such as “My access to services has improved because of this event” or “This event has helped me engage with services”: strongly disagree, disagree, neither agree or disagree, agree or strongly agree.  </w:t>
      </w:r>
      <w:r w:rsidR="001F023C">
        <w:t>However,</w:t>
      </w:r>
      <w:r>
        <w:t xml:space="preserve"> this will not mimic SCORE with a difference in </w:t>
      </w:r>
      <w:r w:rsidR="001F023C">
        <w:t xml:space="preserve">the </w:t>
      </w:r>
      <w:r>
        <w:t>scale</w:t>
      </w:r>
      <w:r w:rsidR="001F023C">
        <w:t xml:space="preserve"> ie: this is not an initial/subsequent or pre/post method of collection</w:t>
      </w:r>
      <w:r>
        <w:t>.</w:t>
      </w:r>
      <w:r w:rsidR="001F023C">
        <w:t xml:space="preserve">  The question is only asked once at the end of the program, activity or event.</w:t>
      </w:r>
    </w:p>
    <w:p w14:paraId="48C14180" w14:textId="38FAB96C" w:rsidR="0026254E" w:rsidRDefault="0026254E" w:rsidP="00AD764B">
      <w:pPr>
        <w:spacing w:after="0"/>
      </w:pPr>
    </w:p>
    <w:p w14:paraId="05A8299F" w14:textId="3AA3C831" w:rsidR="0026254E" w:rsidRDefault="0026254E" w:rsidP="00AD764B">
      <w:pPr>
        <w:spacing w:after="0"/>
      </w:pPr>
      <w:r>
        <w:t xml:space="preserve">This </w:t>
      </w:r>
      <w:r w:rsidR="005E738D">
        <w:t xml:space="preserve">method </w:t>
      </w:r>
      <w:r>
        <w:t xml:space="preserve">could also be considered for ‘services coordinated at the hub or centre’.  Unidentified numbers of people using those services could be </w:t>
      </w:r>
      <w:r w:rsidR="005E738D">
        <w:t>entered in DEX</w:t>
      </w:r>
      <w:r>
        <w:t xml:space="preserve"> and then the SCORE Outcomes are reported as the service provider </w:t>
      </w:r>
      <w:r w:rsidR="001F023C">
        <w:t>(who you have partnered with or source</w:t>
      </w:r>
      <w:r w:rsidR="005E738D">
        <w:t>d</w:t>
      </w:r>
      <w:r w:rsidR="001F023C">
        <w:t xml:space="preserve"> to deliver a particular program) </w:t>
      </w:r>
      <w:r>
        <w:t>report</w:t>
      </w:r>
      <w:r w:rsidR="005E738D">
        <w:t>s</w:t>
      </w:r>
      <w:r>
        <w:t xml:space="preserve"> a shift in community knowledge, cohesion etc.</w:t>
      </w:r>
      <w:r w:rsidR="001F023C">
        <w:t xml:space="preserve">  You would report this in the </w:t>
      </w:r>
      <w:r w:rsidR="001F023C" w:rsidRPr="001F023C">
        <w:rPr>
          <w:i/>
          <w:iCs/>
        </w:rPr>
        <w:t>Community SCORE</w:t>
      </w:r>
      <w:r w:rsidR="001F023C">
        <w:t>.</w:t>
      </w:r>
    </w:p>
    <w:p w14:paraId="04AEF390" w14:textId="0978BD40" w:rsidR="00AD764B" w:rsidRDefault="00AD764B" w:rsidP="00AD764B">
      <w:pPr>
        <w:spacing w:after="0"/>
      </w:pPr>
    </w:p>
    <w:p w14:paraId="7801003C" w14:textId="0FB27FAF" w:rsidR="00F40BD2" w:rsidRDefault="00F40BD2" w:rsidP="00AD764B">
      <w:pPr>
        <w:spacing w:after="0"/>
      </w:pPr>
      <w:r>
        <w:t>You could also break up those questions</w:t>
      </w:r>
      <w:r w:rsidR="005E738D">
        <w:t xml:space="preserve"> (ie: not ask them both together)</w:t>
      </w:r>
      <w:r>
        <w:t xml:space="preserve"> and ask before questions when people fill in their enrolment information</w:t>
      </w:r>
      <w:r w:rsidR="001F023C">
        <w:t xml:space="preserve"> at the start of the group</w:t>
      </w:r>
      <w:r>
        <w:t xml:space="preserve"> and then post </w:t>
      </w:r>
      <w:r w:rsidR="001F023C">
        <w:t>the</w:t>
      </w:r>
      <w:r>
        <w:t xml:space="preserve"> activity or event.  This would be difficult at </w:t>
      </w:r>
      <w:r w:rsidR="001F023C">
        <w:t>activities</w:t>
      </w:r>
      <w:r>
        <w:t xml:space="preserve"> that ha</w:t>
      </w:r>
      <w:r w:rsidR="001F023C">
        <w:t>ve</w:t>
      </w:r>
      <w:r>
        <w:t xml:space="preserve"> large number</w:t>
      </w:r>
      <w:r w:rsidR="001F023C">
        <w:t>s</w:t>
      </w:r>
      <w:r>
        <w:t xml:space="preserve"> of people but </w:t>
      </w:r>
      <w:r w:rsidR="001F023C">
        <w:t>manageable</w:t>
      </w:r>
      <w:r>
        <w:t xml:space="preserve"> at others.  These are the things to think about when deciding how you will measure an activity and what you will report to in DEX SCORE.</w:t>
      </w:r>
    </w:p>
    <w:p w14:paraId="39EA0F47" w14:textId="6358EE62" w:rsidR="00F40BD2" w:rsidRDefault="00F40BD2" w:rsidP="00AD764B">
      <w:pPr>
        <w:spacing w:after="0"/>
      </w:pPr>
    </w:p>
    <w:p w14:paraId="5FD4BBD8" w14:textId="2466DD39" w:rsidR="00AD764B" w:rsidRDefault="00F40BD2" w:rsidP="00E62C1C">
      <w:pPr>
        <w:spacing w:after="0"/>
      </w:pPr>
      <w:r w:rsidRPr="001F023C">
        <w:rPr>
          <w:b/>
          <w:bCs/>
        </w:rPr>
        <w:t>It should also be noted that it is not mandatory for organisations to collect client level outcome data for events or group activities.</w:t>
      </w:r>
      <w:r>
        <w:t xml:space="preserve">  You can report Community SCOREs which use your own professional judgement and observation of the session.  However</w:t>
      </w:r>
      <w:r w:rsidR="00632A38">
        <w:t>,</w:t>
      </w:r>
      <w:r>
        <w:t xml:space="preserve"> you should realise that regardless of whether there are 3 participants or 999, there is only one communal SCORE reported if you do it in this way and you will not meet any of the targeted ‘identified client’ %s indicated on the TEI Data Collection Guide.</w:t>
      </w:r>
    </w:p>
    <w:p w14:paraId="2B324FE8" w14:textId="77777777" w:rsidR="001F023C" w:rsidRDefault="001F023C" w:rsidP="00E62C1C">
      <w:pPr>
        <w:spacing w:after="0"/>
      </w:pPr>
    </w:p>
    <w:p w14:paraId="2595C275" w14:textId="7D865DCF" w:rsidR="00E509E7" w:rsidRDefault="00E509E7" w:rsidP="00E62C1C">
      <w:pPr>
        <w:spacing w:after="0"/>
      </w:pPr>
      <w:r>
        <w:t xml:space="preserve">The Satisfaction Survey (with the three questions </w:t>
      </w:r>
      <w:r w:rsidR="001F023C">
        <w:t>reported on</w:t>
      </w:r>
      <w:r>
        <w:t xml:space="preserve"> SCORE) can be asked at any event, activity or group where it is appropriate.  This box can be added to the appropriate outcomes </w:t>
      </w:r>
      <w:r w:rsidR="001F023C">
        <w:rPr>
          <w:i/>
          <w:iCs/>
        </w:rPr>
        <w:t>C</w:t>
      </w:r>
      <w:r w:rsidRPr="001F023C">
        <w:rPr>
          <w:i/>
          <w:iCs/>
        </w:rPr>
        <w:t>ircumstance</w:t>
      </w:r>
      <w:r>
        <w:t xml:space="preserve"> or </w:t>
      </w:r>
      <w:r w:rsidR="001F023C">
        <w:rPr>
          <w:i/>
          <w:iCs/>
        </w:rPr>
        <w:t>G</w:t>
      </w:r>
      <w:r w:rsidRPr="001F023C">
        <w:rPr>
          <w:i/>
          <w:iCs/>
        </w:rPr>
        <w:t>oal</w:t>
      </w:r>
      <w:r>
        <w:t xml:space="preserve"> SCORE question and asked at the same time.</w:t>
      </w:r>
    </w:p>
    <w:p w14:paraId="2609C517" w14:textId="5FDAB854" w:rsidR="00A85482" w:rsidRDefault="00A85482" w:rsidP="00E62C1C">
      <w:pPr>
        <w:spacing w:after="0"/>
      </w:pPr>
    </w:p>
    <w:p w14:paraId="4237C90D" w14:textId="1CA198A8" w:rsidR="00A85482" w:rsidRDefault="00A85482" w:rsidP="00E62C1C">
      <w:pPr>
        <w:spacing w:after="0"/>
      </w:pPr>
      <w:r w:rsidRPr="001F023C">
        <w:rPr>
          <w:b/>
          <w:bCs/>
        </w:rPr>
        <w:t>NOTE:</w:t>
      </w:r>
      <w:r>
        <w:t xml:space="preserve">  FOR ALL outcomes survey questions you can use the scale: Strongly Disagree; Disagree; Neither Disagree </w:t>
      </w:r>
      <w:proofErr w:type="gramStart"/>
      <w:r>
        <w:t>or</w:t>
      </w:r>
      <w:proofErr w:type="gramEnd"/>
      <w:r>
        <w:t xml:space="preserve"> Agree; Agree; Strongly Agree</w:t>
      </w:r>
      <w:r w:rsidR="001F023C">
        <w:t xml:space="preserve"> rather than the statements given as examples</w:t>
      </w:r>
      <w:r w:rsidR="00632A38">
        <w:t xml:space="preserve"> above</w:t>
      </w:r>
      <w:r w:rsidR="001F023C">
        <w:t>.</w:t>
      </w:r>
    </w:p>
    <w:sectPr w:rsidR="00A85482" w:rsidSect="000B6D68">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8817" w14:textId="77777777" w:rsidR="00320FFC" w:rsidRDefault="00320FFC" w:rsidP="007F239E">
      <w:pPr>
        <w:spacing w:after="0" w:line="240" w:lineRule="auto"/>
      </w:pPr>
      <w:r>
        <w:separator/>
      </w:r>
    </w:p>
  </w:endnote>
  <w:endnote w:type="continuationSeparator" w:id="0">
    <w:p w14:paraId="1EF88664" w14:textId="77777777" w:rsidR="00320FFC" w:rsidRDefault="00320FFC" w:rsidP="007F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1923" w14:textId="77777777" w:rsidR="00320FFC" w:rsidRDefault="00320FFC" w:rsidP="007F239E">
      <w:pPr>
        <w:spacing w:after="0" w:line="240" w:lineRule="auto"/>
      </w:pPr>
      <w:r>
        <w:separator/>
      </w:r>
    </w:p>
  </w:footnote>
  <w:footnote w:type="continuationSeparator" w:id="0">
    <w:p w14:paraId="6C860CB2" w14:textId="77777777" w:rsidR="00320FFC" w:rsidRDefault="00320FFC" w:rsidP="007F2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BFCB" w14:textId="32B571D5" w:rsidR="005E5663" w:rsidRDefault="00320FFC" w:rsidP="002968F8">
    <w:pPr>
      <w:pStyle w:val="Header"/>
    </w:pPr>
    <w:sdt>
      <w:sdtPr>
        <w:id w:val="1772348821"/>
        <w:docPartObj>
          <w:docPartGallery w:val="Watermarks"/>
          <w:docPartUnique/>
        </w:docPartObj>
      </w:sdtPr>
      <w:sdtEndPr/>
      <w:sdtContent>
        <w:r>
          <w:rPr>
            <w:noProof/>
          </w:rPr>
          <w:pict w14:anchorId="5D85D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1AE5">
      <w:rPr>
        <w:noProof/>
      </w:rPr>
      <w:drawing>
        <wp:inline distT="0" distB="0" distL="0" distR="0" wp14:anchorId="609BC16D" wp14:editId="3B68E80A">
          <wp:extent cx="695325" cy="190500"/>
          <wp:effectExtent l="0" t="0" r="9525" b="0"/>
          <wp:docPr id="4" name="Shape 247">
            <a:extLst xmlns:a="http://schemas.openxmlformats.org/drawingml/2006/main">
              <a:ext uri="{FF2B5EF4-FFF2-40B4-BE49-F238E27FC236}">
                <a16:creationId xmlns:a16="http://schemas.microsoft.com/office/drawing/2014/main" id="{CD81290F-0E4C-4848-AAE4-A410620E7A56}"/>
              </a:ext>
            </a:extLst>
          </wp:docPr>
          <wp:cNvGraphicFramePr/>
          <a:graphic xmlns:a="http://schemas.openxmlformats.org/drawingml/2006/main">
            <a:graphicData uri="http://schemas.openxmlformats.org/drawingml/2006/picture">
              <pic:pic xmlns:pic="http://schemas.openxmlformats.org/drawingml/2006/picture">
                <pic:nvPicPr>
                  <pic:cNvPr id="4" name="Shape 247">
                    <a:extLst>
                      <a:ext uri="{FF2B5EF4-FFF2-40B4-BE49-F238E27FC236}">
                        <a16:creationId xmlns:a16="http://schemas.microsoft.com/office/drawing/2014/main" id="{CD81290F-0E4C-4848-AAE4-A410620E7A56}"/>
                      </a:ext>
                    </a:extLst>
                  </pic:cNvPr>
                  <pic:cNvPicPr preferRelativeResize="0"/>
                </pic:nvPicPr>
                <pic:blipFill rotWithShape="1">
                  <a:blip r:embed="rId1">
                    <a:alphaModFix/>
                  </a:blip>
                  <a:srcRect/>
                  <a:stretch/>
                </pic:blipFill>
                <pic:spPr>
                  <a:xfrm>
                    <a:off x="0" y="0"/>
                    <a:ext cx="696102" cy="190713"/>
                  </a:xfrm>
                  <a:prstGeom prst="rect">
                    <a:avLst/>
                  </a:prstGeom>
                  <a:noFill/>
                  <a:ln>
                    <a:noFill/>
                  </a:ln>
                </pic:spPr>
              </pic:pic>
            </a:graphicData>
          </a:graphic>
        </wp:inline>
      </w:drawing>
    </w:r>
    <w:r w:rsidR="006F1AE5">
      <w:t xml:space="preserve"> </w:t>
    </w:r>
    <w:r w:rsidR="006F1AE5">
      <w:tab/>
      <w:t xml:space="preserve">            </w:t>
    </w:r>
    <w:r w:rsidR="007F239E">
      <w:t xml:space="preserve">Collection Template </w:t>
    </w:r>
    <w:r w:rsidR="006F1AE5">
      <w:t>TEI/DEX SCORE</w:t>
    </w:r>
    <w:r w:rsidR="007F239E">
      <w:t xml:space="preserve"> (Client and Community Outcomes)</w:t>
    </w:r>
    <w:r w:rsidR="002A2ADE">
      <w:t xml:space="preserve"> </w:t>
    </w:r>
    <w:r w:rsidR="007C6B5C">
      <w:t>–</w:t>
    </w:r>
    <w:r w:rsidR="002A2ADE">
      <w:t xml:space="preserve"> EVENTS</w:t>
    </w:r>
    <w:r w:rsidR="007C6B5C">
      <w:t>/GROUPS</w:t>
    </w:r>
  </w:p>
  <w:p w14:paraId="17C6A7D1" w14:textId="77777777" w:rsidR="007F239E" w:rsidRDefault="007F2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9B"/>
    <w:rsid w:val="00024C64"/>
    <w:rsid w:val="000366D6"/>
    <w:rsid w:val="000B3CBC"/>
    <w:rsid w:val="000B6D68"/>
    <w:rsid w:val="000D22B9"/>
    <w:rsid w:val="000E6579"/>
    <w:rsid w:val="00135C3E"/>
    <w:rsid w:val="00175A8D"/>
    <w:rsid w:val="001962C9"/>
    <w:rsid w:val="001A3348"/>
    <w:rsid w:val="001C7675"/>
    <w:rsid w:val="001F023C"/>
    <w:rsid w:val="001F270A"/>
    <w:rsid w:val="002423AD"/>
    <w:rsid w:val="00245375"/>
    <w:rsid w:val="00250BE0"/>
    <w:rsid w:val="00261089"/>
    <w:rsid w:val="0026254E"/>
    <w:rsid w:val="00286FA7"/>
    <w:rsid w:val="002968F8"/>
    <w:rsid w:val="0029790A"/>
    <w:rsid w:val="002A2ADE"/>
    <w:rsid w:val="00320FFC"/>
    <w:rsid w:val="00336CB5"/>
    <w:rsid w:val="003469CE"/>
    <w:rsid w:val="00366400"/>
    <w:rsid w:val="003F030E"/>
    <w:rsid w:val="00407709"/>
    <w:rsid w:val="00434B37"/>
    <w:rsid w:val="00437EA9"/>
    <w:rsid w:val="00480481"/>
    <w:rsid w:val="004922A3"/>
    <w:rsid w:val="004C37A6"/>
    <w:rsid w:val="004F4EE2"/>
    <w:rsid w:val="005016D1"/>
    <w:rsid w:val="00543799"/>
    <w:rsid w:val="00552A6C"/>
    <w:rsid w:val="005B0EC4"/>
    <w:rsid w:val="005D7E4B"/>
    <w:rsid w:val="005E5663"/>
    <w:rsid w:val="005E738D"/>
    <w:rsid w:val="00607FFC"/>
    <w:rsid w:val="00632A38"/>
    <w:rsid w:val="0067711F"/>
    <w:rsid w:val="00682E49"/>
    <w:rsid w:val="00683A8F"/>
    <w:rsid w:val="006B3D9F"/>
    <w:rsid w:val="006D5950"/>
    <w:rsid w:val="006E5B39"/>
    <w:rsid w:val="006F1AE5"/>
    <w:rsid w:val="0071294E"/>
    <w:rsid w:val="00724052"/>
    <w:rsid w:val="00745280"/>
    <w:rsid w:val="00754149"/>
    <w:rsid w:val="0075437C"/>
    <w:rsid w:val="007A1E0D"/>
    <w:rsid w:val="007C6B5C"/>
    <w:rsid w:val="007E10D5"/>
    <w:rsid w:val="007F239E"/>
    <w:rsid w:val="007F4BF9"/>
    <w:rsid w:val="0080117E"/>
    <w:rsid w:val="00805AED"/>
    <w:rsid w:val="00856812"/>
    <w:rsid w:val="008A52E8"/>
    <w:rsid w:val="008D6EAF"/>
    <w:rsid w:val="009012BB"/>
    <w:rsid w:val="0096661B"/>
    <w:rsid w:val="0097577B"/>
    <w:rsid w:val="009A53D4"/>
    <w:rsid w:val="009B1970"/>
    <w:rsid w:val="009B3083"/>
    <w:rsid w:val="00A50DC7"/>
    <w:rsid w:val="00A85482"/>
    <w:rsid w:val="00AA6FD7"/>
    <w:rsid w:val="00AC0569"/>
    <w:rsid w:val="00AD764B"/>
    <w:rsid w:val="00AF4E51"/>
    <w:rsid w:val="00B23983"/>
    <w:rsid w:val="00B50C5A"/>
    <w:rsid w:val="00B77561"/>
    <w:rsid w:val="00B90031"/>
    <w:rsid w:val="00BA0D36"/>
    <w:rsid w:val="00CC5CEF"/>
    <w:rsid w:val="00D160BA"/>
    <w:rsid w:val="00DA155F"/>
    <w:rsid w:val="00DC033B"/>
    <w:rsid w:val="00E01DD2"/>
    <w:rsid w:val="00E17074"/>
    <w:rsid w:val="00E265B6"/>
    <w:rsid w:val="00E509E7"/>
    <w:rsid w:val="00E62C1C"/>
    <w:rsid w:val="00E6579B"/>
    <w:rsid w:val="00E82FAC"/>
    <w:rsid w:val="00ED6989"/>
    <w:rsid w:val="00EE1BEB"/>
    <w:rsid w:val="00F04E3C"/>
    <w:rsid w:val="00F23EF4"/>
    <w:rsid w:val="00F40BD2"/>
    <w:rsid w:val="00F601B8"/>
    <w:rsid w:val="00FA4188"/>
    <w:rsid w:val="00FF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6E9D6"/>
  <w15:chartTrackingRefBased/>
  <w15:docId w15:val="{51678100-6992-4CB2-AB69-F600CB13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39E"/>
  </w:style>
  <w:style w:type="paragraph" w:styleId="Footer">
    <w:name w:val="footer"/>
    <w:basedOn w:val="Normal"/>
    <w:link w:val="FooterChar"/>
    <w:uiPriority w:val="99"/>
    <w:unhideWhenUsed/>
    <w:rsid w:val="007F2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39E"/>
  </w:style>
  <w:style w:type="table" w:styleId="TableGrid">
    <w:name w:val="Table Grid"/>
    <w:basedOn w:val="TableNormal"/>
    <w:uiPriority w:val="39"/>
    <w:rsid w:val="000B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2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s.nsw.gov.au/providers/children-families/early-intervention/TEI-progr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Stace</dc:creator>
  <cp:keywords/>
  <dc:description/>
  <cp:lastModifiedBy>Kim Stace</cp:lastModifiedBy>
  <cp:revision>2</cp:revision>
  <dcterms:created xsi:type="dcterms:W3CDTF">2020-02-18T20:54:00Z</dcterms:created>
  <dcterms:modified xsi:type="dcterms:W3CDTF">2020-02-18T20:54:00Z</dcterms:modified>
</cp:coreProperties>
</file>